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B3" w:rsidRPr="0091708B" w:rsidRDefault="0091708B">
      <w:pPr>
        <w:rPr>
          <w:b/>
          <w:sz w:val="28"/>
        </w:rPr>
      </w:pPr>
      <w:r w:rsidRPr="0091708B">
        <w:rPr>
          <w:b/>
          <w:sz w:val="28"/>
        </w:rPr>
        <w:t xml:space="preserve">Gjennomsnittlig stillingsprosent </w:t>
      </w:r>
      <w:r w:rsidR="001C3DE9">
        <w:rPr>
          <w:b/>
          <w:sz w:val="28"/>
        </w:rPr>
        <w:t xml:space="preserve">for </w:t>
      </w:r>
      <w:r w:rsidR="000B3EF0">
        <w:rPr>
          <w:b/>
          <w:sz w:val="28"/>
        </w:rPr>
        <w:t>Soltun</w:t>
      </w:r>
      <w:r w:rsidR="001C3DE9">
        <w:rPr>
          <w:b/>
          <w:sz w:val="28"/>
        </w:rPr>
        <w:t>:</w:t>
      </w:r>
    </w:p>
    <w:p w:rsidR="0091708B" w:rsidRDefault="00EA5A36">
      <w:r>
        <w:rPr>
          <w:noProof/>
          <w:lang w:eastAsia="nb-NO"/>
        </w:rPr>
        <w:drawing>
          <wp:anchor distT="0" distB="0" distL="114300" distR="114300" simplePos="0" relativeHeight="251757568" behindDoc="0" locked="0" layoutInCell="1" allowOverlap="1" wp14:anchorId="5ACD24F8" wp14:editId="06F3D526">
            <wp:simplePos x="0" y="0"/>
            <wp:positionH relativeFrom="column">
              <wp:posOffset>-240244</wp:posOffset>
            </wp:positionH>
            <wp:positionV relativeFrom="paragraph">
              <wp:posOffset>12123</wp:posOffset>
            </wp:positionV>
            <wp:extent cx="4607626" cy="3016332"/>
            <wp:effectExtent l="0" t="0" r="21590" b="12700"/>
            <wp:wrapNone/>
            <wp:docPr id="7" name="Diagram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F37">
        <w:rPr>
          <w:noProof/>
          <w:lang w:eastAsia="nb-NO"/>
        </w:rPr>
        <w:t xml:space="preserve"> </w:t>
      </w:r>
    </w:p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B045AE" w:rsidRPr="00B045AE" w:rsidRDefault="00B045AE">
      <w:pPr>
        <w:rPr>
          <w:b/>
        </w:rPr>
      </w:pPr>
      <w:r w:rsidRPr="00B045AE">
        <w:rPr>
          <w:b/>
        </w:rPr>
        <w:t xml:space="preserve">Kommentar: </w:t>
      </w:r>
    </w:p>
    <w:p w:rsidR="00B045AE" w:rsidRDefault="00B045AE" w:rsidP="00B045AE">
      <w:pPr>
        <w:pStyle w:val="Listeavsnitt"/>
        <w:numPr>
          <w:ilvl w:val="0"/>
          <w:numId w:val="1"/>
        </w:numPr>
      </w:pPr>
      <w:r>
        <w:t>Dette er planlagt drift, ut fra den stillingen en er ansatt i. Det er relativt sett sammenfallende tall i HRM, Arena og Ressursstyring på dette punktet.</w:t>
      </w:r>
    </w:p>
    <w:p w:rsidR="00B045AE" w:rsidRDefault="00B045AE"/>
    <w:p w:rsidR="0091708B" w:rsidRPr="0091708B" w:rsidRDefault="0091708B">
      <w:pPr>
        <w:rPr>
          <w:b/>
          <w:sz w:val="28"/>
        </w:rPr>
      </w:pPr>
      <w:r w:rsidRPr="0091708B">
        <w:rPr>
          <w:b/>
          <w:sz w:val="28"/>
        </w:rPr>
        <w:t xml:space="preserve">Gjennomsnittlig stillingsprosent </w:t>
      </w:r>
      <w:r w:rsidR="000B3EF0">
        <w:rPr>
          <w:b/>
          <w:sz w:val="28"/>
        </w:rPr>
        <w:t>Soltun</w:t>
      </w:r>
      <w:r w:rsidRPr="0091708B">
        <w:rPr>
          <w:b/>
          <w:sz w:val="28"/>
        </w:rPr>
        <w:t>, fordelt på faggrupper:</w:t>
      </w:r>
    </w:p>
    <w:p w:rsidR="0091708B" w:rsidRDefault="00930F00">
      <w:r>
        <w:rPr>
          <w:noProof/>
          <w:lang w:eastAsia="nb-NO"/>
        </w:rPr>
        <w:drawing>
          <wp:anchor distT="0" distB="0" distL="114300" distR="114300" simplePos="0" relativeHeight="251769856" behindDoc="0" locked="0" layoutInCell="1" allowOverlap="1" wp14:anchorId="2BAE83F9" wp14:editId="4B52746C">
            <wp:simplePos x="0" y="0"/>
            <wp:positionH relativeFrom="column">
              <wp:posOffset>-46281</wp:posOffset>
            </wp:positionH>
            <wp:positionV relativeFrom="paragraph">
              <wp:posOffset>108503</wp:posOffset>
            </wp:positionV>
            <wp:extent cx="4943475" cy="3633788"/>
            <wp:effectExtent l="0" t="0" r="9525" b="2413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B045AE" w:rsidRDefault="00B045AE"/>
    <w:p w:rsidR="00B045AE" w:rsidRDefault="00B045AE"/>
    <w:p w:rsidR="00B045AE" w:rsidRDefault="00B045AE"/>
    <w:p w:rsidR="00B045AE" w:rsidRDefault="00B045AE"/>
    <w:p w:rsidR="004A6D15" w:rsidRDefault="004A6D15">
      <w:pPr>
        <w:rPr>
          <w:b/>
        </w:rPr>
      </w:pPr>
      <w:bookmarkStart w:id="0" w:name="_GoBack"/>
      <w:bookmarkEnd w:id="0"/>
    </w:p>
    <w:p w:rsidR="00B045AE" w:rsidRPr="00B045AE" w:rsidRDefault="00B045AE">
      <w:pPr>
        <w:rPr>
          <w:b/>
        </w:rPr>
      </w:pPr>
      <w:r w:rsidRPr="00B045AE">
        <w:rPr>
          <w:b/>
        </w:rPr>
        <w:t>Kommentar:</w:t>
      </w:r>
    </w:p>
    <w:p w:rsidR="00B045AE" w:rsidRDefault="00B045AE" w:rsidP="00B045AE">
      <w:pPr>
        <w:pStyle w:val="Listeavsnitt"/>
        <w:numPr>
          <w:ilvl w:val="0"/>
          <w:numId w:val="1"/>
        </w:numPr>
      </w:pPr>
      <w:r>
        <w:t>Viser forskjellen mellom planlagt drift ift hvem som er tilsatt og deres stillingsprosent, og faktisk drift når også vikarer og ekstra innleide tas med.</w:t>
      </w:r>
    </w:p>
    <w:p w:rsidR="0091708B" w:rsidRDefault="0091708B"/>
    <w:p w:rsidR="00AA0513" w:rsidRPr="00AA0513" w:rsidRDefault="00AA0513">
      <w:pPr>
        <w:rPr>
          <w:b/>
        </w:rPr>
      </w:pPr>
      <w:r w:rsidRPr="00AA0513">
        <w:rPr>
          <w:b/>
        </w:rPr>
        <w:t>Når har en en heltidskultur i en organisasjon?</w:t>
      </w:r>
    </w:p>
    <w:p w:rsidR="00AA0513" w:rsidRDefault="00AA0513">
      <w:r>
        <w:t>Forskerne i FAFO sier følgende:</w:t>
      </w:r>
    </w:p>
    <w:p w:rsidR="00AA0513" w:rsidRDefault="00AA0513" w:rsidP="00AA0513">
      <w:pPr>
        <w:pStyle w:val="Listeavsnitt"/>
        <w:numPr>
          <w:ilvl w:val="0"/>
          <w:numId w:val="1"/>
        </w:numPr>
      </w:pPr>
      <w:r>
        <w:t>I en organisasjon hvor mindre enn 50% av de ansatte har heltid, kan en ikke snakke om en heltidskultur.</w:t>
      </w:r>
    </w:p>
    <w:p w:rsidR="00AA0513" w:rsidRDefault="00AA0513" w:rsidP="00AA0513">
      <w:pPr>
        <w:pStyle w:val="Listeavsnitt"/>
        <w:numPr>
          <w:ilvl w:val="0"/>
          <w:numId w:val="1"/>
        </w:numPr>
      </w:pPr>
      <w:r>
        <w:t>I en organisasjon hvor minst 50% av de ansatte har heltid, kan en snakke om en svak heltidskultur.</w:t>
      </w:r>
    </w:p>
    <w:p w:rsidR="00AA0513" w:rsidRDefault="00AA0513" w:rsidP="00AA0513">
      <w:pPr>
        <w:pStyle w:val="Listeavsnitt"/>
        <w:numPr>
          <w:ilvl w:val="0"/>
          <w:numId w:val="1"/>
        </w:numPr>
      </w:pPr>
      <w:r>
        <w:t>En sterk heltidskultur kan en snakke om når alle ansatte har minst 70-80% stilling.</w:t>
      </w:r>
    </w:p>
    <w:p w:rsidR="00AA0513" w:rsidRDefault="00AA0513"/>
    <w:p w:rsidR="00D35C0F" w:rsidRPr="00D35C0F" w:rsidRDefault="00D35C0F">
      <w:pPr>
        <w:rPr>
          <w:b/>
        </w:rPr>
      </w:pPr>
      <w:r w:rsidRPr="00D35C0F">
        <w:rPr>
          <w:b/>
        </w:rPr>
        <w:t>Andel ansatte i 70-100% stilling:</w:t>
      </w:r>
    </w:p>
    <w:p w:rsidR="0091708B" w:rsidRDefault="00EA5A36">
      <w:r>
        <w:rPr>
          <w:noProof/>
          <w:lang w:eastAsia="nb-NO"/>
        </w:rPr>
        <w:drawing>
          <wp:anchor distT="0" distB="0" distL="114300" distR="114300" simplePos="0" relativeHeight="251761664" behindDoc="0" locked="0" layoutInCell="1" allowOverlap="1" wp14:anchorId="744904ED" wp14:editId="304EDC0E">
            <wp:simplePos x="0" y="0"/>
            <wp:positionH relativeFrom="column">
              <wp:posOffset>1006</wp:posOffset>
            </wp:positionH>
            <wp:positionV relativeFrom="paragraph">
              <wp:posOffset>60729</wp:posOffset>
            </wp:positionV>
            <wp:extent cx="4572000" cy="2743200"/>
            <wp:effectExtent l="0" t="0" r="19050" b="19050"/>
            <wp:wrapNone/>
            <wp:docPr id="8" name="Diagram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B045AE" w:rsidRPr="00B045AE" w:rsidRDefault="00B045AE">
      <w:pPr>
        <w:rPr>
          <w:b/>
        </w:rPr>
      </w:pPr>
      <w:r w:rsidRPr="00B045AE">
        <w:rPr>
          <w:b/>
        </w:rPr>
        <w:t>Kommentar:</w:t>
      </w:r>
    </w:p>
    <w:p w:rsidR="00B045AE" w:rsidRDefault="00B045AE" w:rsidP="00B045AE">
      <w:pPr>
        <w:pStyle w:val="Listeavsnitt"/>
        <w:numPr>
          <w:ilvl w:val="0"/>
          <w:numId w:val="1"/>
        </w:numPr>
      </w:pPr>
      <w:r>
        <w:t xml:space="preserve">I turnus vil </w:t>
      </w:r>
      <w:r w:rsidR="001C3DE9">
        <w:t>ca.</w:t>
      </w:r>
      <w:r>
        <w:t xml:space="preserve"> 75% stilling </w:t>
      </w:r>
      <w:r w:rsidR="001C3DE9">
        <w:t>gi</w:t>
      </w:r>
      <w:r>
        <w:t xml:space="preserve"> utbetalt lønn og tillegg som utgjør en vanlig årslønn.</w:t>
      </w:r>
    </w:p>
    <w:p w:rsidR="002310EA" w:rsidRDefault="002310EA" w:rsidP="00B045AE">
      <w:pPr>
        <w:pStyle w:val="Listeavsnitt"/>
        <w:numPr>
          <w:ilvl w:val="0"/>
          <w:numId w:val="1"/>
        </w:numPr>
      </w:pPr>
      <w:r>
        <w:t>To av tre fagarbeidere har mindre enn 70% stilling, ingen av assistentene.</w:t>
      </w:r>
    </w:p>
    <w:p w:rsidR="00EA5A36" w:rsidRDefault="00EA5A36" w:rsidP="00B045AE">
      <w:pPr>
        <w:pStyle w:val="Listeavsnitt"/>
        <w:numPr>
          <w:ilvl w:val="0"/>
          <w:numId w:val="1"/>
        </w:numPr>
      </w:pPr>
      <w:r>
        <w:t>Hva gjør denne situasjonen med kvalitet og kontinuitet i faggruppa?</w:t>
      </w:r>
    </w:p>
    <w:p w:rsidR="00D15A98" w:rsidRDefault="00D15A98" w:rsidP="00B045AE">
      <w:pPr>
        <w:pStyle w:val="Listeavsnitt"/>
        <w:numPr>
          <w:ilvl w:val="0"/>
          <w:numId w:val="1"/>
        </w:numPr>
      </w:pPr>
      <w:r>
        <w:t xml:space="preserve">Ved Soltun kan en ikke si at en har en heltidskultur. </w:t>
      </w:r>
    </w:p>
    <w:p w:rsidR="00B045AE" w:rsidRDefault="00B045AE"/>
    <w:p w:rsidR="00B045AE" w:rsidRDefault="00B045AE">
      <w:r>
        <w:br w:type="page"/>
      </w:r>
    </w:p>
    <w:p w:rsidR="00B045AE" w:rsidRDefault="00B045AE"/>
    <w:p w:rsidR="00D448CF" w:rsidRPr="00D448CF" w:rsidRDefault="00EA5A36">
      <w:pPr>
        <w:rPr>
          <w:b/>
        </w:rPr>
      </w:pPr>
      <w:r>
        <w:rPr>
          <w:noProof/>
          <w:lang w:eastAsia="nb-NO"/>
        </w:rPr>
        <w:drawing>
          <wp:anchor distT="0" distB="0" distL="114300" distR="114300" simplePos="0" relativeHeight="251763712" behindDoc="0" locked="0" layoutInCell="1" allowOverlap="1" wp14:anchorId="37F267EC" wp14:editId="69899A2E">
            <wp:simplePos x="0" y="0"/>
            <wp:positionH relativeFrom="column">
              <wp:posOffset>-58420</wp:posOffset>
            </wp:positionH>
            <wp:positionV relativeFrom="paragraph">
              <wp:posOffset>306705</wp:posOffset>
            </wp:positionV>
            <wp:extent cx="4572000" cy="2743200"/>
            <wp:effectExtent l="0" t="0" r="19050" b="19050"/>
            <wp:wrapNone/>
            <wp:docPr id="9" name="Diagram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8CF" w:rsidRPr="00D448CF">
        <w:rPr>
          <w:b/>
        </w:rPr>
        <w:t>Fast ansatte og vikarer – hvor mange deler på de totale stillingsressursene?</w:t>
      </w:r>
    </w:p>
    <w:p w:rsidR="0091708B" w:rsidRDefault="0091708B"/>
    <w:p w:rsidR="0091708B" w:rsidRDefault="0091708B"/>
    <w:p w:rsidR="0091708B" w:rsidRDefault="0091708B"/>
    <w:p w:rsidR="00EA5A36" w:rsidRDefault="00EA5A36"/>
    <w:p w:rsidR="00EA5A36" w:rsidRDefault="00EA5A36"/>
    <w:p w:rsidR="0091708B" w:rsidRDefault="0091708B"/>
    <w:p w:rsidR="0091708B" w:rsidRDefault="0091708B"/>
    <w:p w:rsidR="0091708B" w:rsidRDefault="0091708B"/>
    <w:p w:rsidR="0091708B" w:rsidRDefault="0091708B"/>
    <w:p w:rsidR="00B045AE" w:rsidRDefault="00B045AE"/>
    <w:p w:rsidR="00B045AE" w:rsidRPr="00B045AE" w:rsidRDefault="00B045AE">
      <w:pPr>
        <w:rPr>
          <w:b/>
        </w:rPr>
      </w:pPr>
      <w:r w:rsidRPr="00B045AE">
        <w:rPr>
          <w:b/>
        </w:rPr>
        <w:t>Kommentar:</w:t>
      </w:r>
    </w:p>
    <w:p w:rsidR="00B045AE" w:rsidRDefault="00B045AE" w:rsidP="00B045AE">
      <w:pPr>
        <w:pStyle w:val="Listeavsnitt"/>
        <w:numPr>
          <w:ilvl w:val="0"/>
          <w:numId w:val="2"/>
        </w:numPr>
      </w:pPr>
      <w:r>
        <w:t xml:space="preserve">Årsaken til at faktisk stillingsprosent blir lavere enn planlagt, er omfang av vikarinnleie/ekstrainnleie. </w:t>
      </w:r>
    </w:p>
    <w:p w:rsidR="00B045AE" w:rsidRDefault="00B045AE" w:rsidP="00B045AE">
      <w:pPr>
        <w:pStyle w:val="Listeavsnitt"/>
        <w:numPr>
          <w:ilvl w:val="0"/>
          <w:numId w:val="2"/>
        </w:numPr>
      </w:pPr>
      <w:r>
        <w:t xml:space="preserve">Bakenforliggende årsaker er sykefravær, permisjoner, </w:t>
      </w:r>
      <w:r w:rsidR="006E357A">
        <w:t>beboere med økt behov for oppfølging, mv.</w:t>
      </w:r>
    </w:p>
    <w:p w:rsidR="00EA5A36" w:rsidRDefault="00C87DA8" w:rsidP="00B045AE">
      <w:pPr>
        <w:pStyle w:val="Listeavsnitt"/>
        <w:numPr>
          <w:ilvl w:val="0"/>
          <w:numId w:val="2"/>
        </w:numPr>
      </w:pPr>
      <w:r>
        <w:t xml:space="preserve">At det er </w:t>
      </w:r>
      <w:r w:rsidR="00EA5A36">
        <w:t>52% flere</w:t>
      </w:r>
      <w:r>
        <w:t xml:space="preserve"> inne og jobber </w:t>
      </w:r>
      <w:r w:rsidR="00EA5A36">
        <w:t xml:space="preserve">enn </w:t>
      </w:r>
      <w:r w:rsidR="002310EA">
        <w:t>planlagt</w:t>
      </w:r>
      <w:r>
        <w:t xml:space="preserve"> er en indikator på</w:t>
      </w:r>
      <w:r w:rsidR="002310EA">
        <w:t xml:space="preserve"> at en har drivere ift innleie gjennom året.</w:t>
      </w:r>
      <w:r>
        <w:t xml:space="preserve"> </w:t>
      </w:r>
    </w:p>
    <w:p w:rsidR="00B60870" w:rsidRDefault="00B60870" w:rsidP="00B60870">
      <w:pPr>
        <w:pStyle w:val="Listeavsnitt"/>
      </w:pPr>
    </w:p>
    <w:p w:rsidR="00645F3E" w:rsidRDefault="00645F3E">
      <w:pPr>
        <w:rPr>
          <w:b/>
        </w:rPr>
      </w:pPr>
      <w:r w:rsidRPr="00645F3E">
        <w:rPr>
          <w:b/>
        </w:rPr>
        <w:t>Sykefravær</w:t>
      </w:r>
      <w:r w:rsidR="002310EA">
        <w:rPr>
          <w:b/>
        </w:rPr>
        <w:t xml:space="preserve"> – kan en være enig om dette:</w:t>
      </w:r>
    </w:p>
    <w:p w:rsidR="00645F3E" w:rsidRDefault="00645F3E" w:rsidP="00645F3E">
      <w:pPr>
        <w:pStyle w:val="Listeavsnitt"/>
        <w:numPr>
          <w:ilvl w:val="0"/>
          <w:numId w:val="2"/>
        </w:numPr>
      </w:pPr>
      <w:r>
        <w:t>fører til vikar/ekstra innleie</w:t>
      </w:r>
    </w:p>
    <w:p w:rsidR="00645F3E" w:rsidRPr="00645F3E" w:rsidRDefault="00645F3E" w:rsidP="00645F3E">
      <w:pPr>
        <w:pStyle w:val="Listeavsnitt"/>
        <w:numPr>
          <w:ilvl w:val="0"/>
          <w:numId w:val="2"/>
        </w:numPr>
      </w:pPr>
      <w:r>
        <w:t>tar tid for leder å finne ut av</w:t>
      </w:r>
    </w:p>
    <w:p w:rsidR="00645F3E" w:rsidRDefault="00645F3E" w:rsidP="00645F3E">
      <w:pPr>
        <w:pStyle w:val="Listeavsnitt"/>
        <w:numPr>
          <w:ilvl w:val="0"/>
          <w:numId w:val="2"/>
        </w:numPr>
      </w:pPr>
      <w:r>
        <w:t>gir lavere kompetanse på jobb</w:t>
      </w:r>
    </w:p>
    <w:p w:rsidR="00645F3E" w:rsidRDefault="00645F3E" w:rsidP="00645F3E">
      <w:pPr>
        <w:pStyle w:val="Listeavsnitt"/>
        <w:numPr>
          <w:ilvl w:val="0"/>
          <w:numId w:val="2"/>
        </w:numPr>
      </w:pPr>
      <w:r>
        <w:t>gir lavere kvalitet</w:t>
      </w:r>
    </w:p>
    <w:p w:rsidR="00645F3E" w:rsidRDefault="00645F3E" w:rsidP="00645F3E">
      <w:pPr>
        <w:pStyle w:val="Listeavsnitt"/>
        <w:numPr>
          <w:ilvl w:val="0"/>
          <w:numId w:val="2"/>
        </w:numPr>
      </w:pPr>
      <w:r>
        <w:t>gir manglende kontinuitet</w:t>
      </w:r>
    </w:p>
    <w:p w:rsidR="00645F3E" w:rsidRDefault="00645F3E" w:rsidP="00645F3E">
      <w:pPr>
        <w:pStyle w:val="Listeavsnitt"/>
        <w:numPr>
          <w:ilvl w:val="0"/>
          <w:numId w:val="2"/>
        </w:numPr>
      </w:pPr>
      <w:r>
        <w:t>forsterker deltid</w:t>
      </w:r>
    </w:p>
    <w:p w:rsidR="00645F3E" w:rsidRDefault="00645F3E" w:rsidP="00645F3E">
      <w:pPr>
        <w:pStyle w:val="Listeavsnitt"/>
        <w:numPr>
          <w:ilvl w:val="0"/>
          <w:numId w:val="2"/>
        </w:numPr>
      </w:pPr>
      <w:r>
        <w:t>betyr flere ansikter å forholde seg til for brukeren</w:t>
      </w:r>
    </w:p>
    <w:p w:rsidR="00645F3E" w:rsidRDefault="00645F3E">
      <w:pPr>
        <w:rPr>
          <w:b/>
        </w:rPr>
      </w:pPr>
    </w:p>
    <w:p w:rsidR="00645F3E" w:rsidRDefault="00645F3E">
      <w:pPr>
        <w:rPr>
          <w:b/>
        </w:rPr>
      </w:pPr>
      <w:r>
        <w:rPr>
          <w:b/>
        </w:rPr>
        <w:lastRenderedPageBreak/>
        <w:t>Sykefravær pr september 2017</w:t>
      </w:r>
      <w:r>
        <w:rPr>
          <w:noProof/>
          <w:lang w:eastAsia="nb-NO"/>
        </w:rPr>
        <w:drawing>
          <wp:anchor distT="0" distB="0" distL="114300" distR="114300" simplePos="0" relativeHeight="251773952" behindDoc="0" locked="0" layoutInCell="1" allowOverlap="1" wp14:anchorId="5877AB2A" wp14:editId="3B478E79">
            <wp:simplePos x="0" y="0"/>
            <wp:positionH relativeFrom="column">
              <wp:posOffset>-246380</wp:posOffset>
            </wp:positionH>
            <wp:positionV relativeFrom="paragraph">
              <wp:posOffset>346710</wp:posOffset>
            </wp:positionV>
            <wp:extent cx="5972810" cy="3817620"/>
            <wp:effectExtent l="0" t="0" r="8890" b="0"/>
            <wp:wrapTopAndBottom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- Soltun</w:t>
      </w:r>
    </w:p>
    <w:p w:rsidR="00645F3E" w:rsidRPr="00645F3E" w:rsidRDefault="00645F3E">
      <w:pPr>
        <w:rPr>
          <w:b/>
        </w:rPr>
      </w:pPr>
    </w:p>
    <w:p w:rsidR="0091708B" w:rsidRDefault="00645F3E">
      <w:r>
        <w:t>Det er langtidsfraværet som er størst, både den enkelte måned og over år. 12,7% siste 12 mnd.</w:t>
      </w:r>
    </w:p>
    <w:p w:rsidR="00645F3E" w:rsidRDefault="00645F3E"/>
    <w:p w:rsidR="00D448CF" w:rsidRPr="00B60870" w:rsidRDefault="00B60870">
      <w:pPr>
        <w:rPr>
          <w:b/>
        </w:rPr>
      </w:pPr>
      <w:r>
        <w:rPr>
          <w:b/>
        </w:rPr>
        <w:t>V</w:t>
      </w:r>
      <w:r w:rsidR="00C87DA8">
        <w:rPr>
          <w:b/>
        </w:rPr>
        <w:t xml:space="preserve">akante stillinger i turnus: </w:t>
      </w:r>
    </w:p>
    <w:p w:rsidR="0091708B" w:rsidRDefault="00EA5A36">
      <w:r>
        <w:rPr>
          <w:noProof/>
          <w:lang w:eastAsia="nb-NO"/>
        </w:rPr>
        <w:drawing>
          <wp:anchor distT="0" distB="0" distL="114300" distR="114300" simplePos="0" relativeHeight="251765760" behindDoc="0" locked="0" layoutInCell="1" allowOverlap="1" wp14:anchorId="70FAD5BD" wp14:editId="61E6BA61">
            <wp:simplePos x="0" y="0"/>
            <wp:positionH relativeFrom="column">
              <wp:posOffset>-56177</wp:posOffset>
            </wp:positionH>
            <wp:positionV relativeFrom="paragraph">
              <wp:posOffset>62881</wp:posOffset>
            </wp:positionV>
            <wp:extent cx="4156364" cy="2262250"/>
            <wp:effectExtent l="0" t="0" r="15875" b="24130"/>
            <wp:wrapNone/>
            <wp:docPr id="10" name="Diagram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7DA8" w:rsidRDefault="00C87DA8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>
      <w:r>
        <w:tab/>
      </w:r>
    </w:p>
    <w:p w:rsidR="007C5188" w:rsidRDefault="007C5188">
      <w:pPr>
        <w:rPr>
          <w:sz w:val="24"/>
        </w:rPr>
      </w:pPr>
    </w:p>
    <w:p w:rsidR="006E357A" w:rsidRDefault="006E357A">
      <w:pPr>
        <w:rPr>
          <w:sz w:val="24"/>
        </w:rPr>
      </w:pPr>
      <w:r>
        <w:rPr>
          <w:sz w:val="24"/>
        </w:rPr>
        <w:t>Kommentar:</w:t>
      </w:r>
    </w:p>
    <w:p w:rsidR="006E357A" w:rsidRDefault="006E357A" w:rsidP="006E357A">
      <w:pPr>
        <w:pStyle w:val="Listeavsnitt"/>
        <w:numPr>
          <w:ilvl w:val="0"/>
          <w:numId w:val="3"/>
        </w:numPr>
        <w:rPr>
          <w:sz w:val="24"/>
        </w:rPr>
      </w:pPr>
      <w:r w:rsidRPr="006E357A">
        <w:rPr>
          <w:sz w:val="24"/>
        </w:rPr>
        <w:t>Vakante stillinger er det som fremkommer som vakant i årsturnus</w:t>
      </w:r>
      <w:r w:rsidR="004A6D15">
        <w:rPr>
          <w:sz w:val="24"/>
        </w:rPr>
        <w:t>.</w:t>
      </w:r>
    </w:p>
    <w:p w:rsidR="009B64A6" w:rsidRDefault="009B64A6" w:rsidP="006E357A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</w:rPr>
        <w:lastRenderedPageBreak/>
        <w:t xml:space="preserve">Vakanser er uønsket ift drift, og er med å bidra til vikarinnleie, bytting av vakter, mer å administrere for leder. </w:t>
      </w:r>
    </w:p>
    <w:p w:rsidR="00AA0513" w:rsidRPr="006E357A" w:rsidRDefault="00AA0513" w:rsidP="00AA0513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</w:rPr>
        <w:t>Vakante stillinger er ofte små helgestillinger, som er vanskelige å rekruttere til.</w:t>
      </w:r>
    </w:p>
    <w:p w:rsidR="008E4C07" w:rsidRDefault="00C87DA8" w:rsidP="006E357A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</w:rPr>
        <w:t>1</w:t>
      </w:r>
      <w:r w:rsidR="00EA5A36">
        <w:rPr>
          <w:sz w:val="24"/>
        </w:rPr>
        <w:t>0</w:t>
      </w:r>
      <w:r>
        <w:rPr>
          <w:sz w:val="24"/>
        </w:rPr>
        <w:t>,</w:t>
      </w:r>
      <w:r w:rsidR="004A6D15">
        <w:rPr>
          <w:sz w:val="24"/>
        </w:rPr>
        <w:t>5</w:t>
      </w:r>
      <w:r w:rsidR="008E4C07">
        <w:rPr>
          <w:sz w:val="24"/>
        </w:rPr>
        <w:t xml:space="preserve">% er relativt </w:t>
      </w:r>
      <w:r>
        <w:rPr>
          <w:sz w:val="24"/>
        </w:rPr>
        <w:t xml:space="preserve">normalt </w:t>
      </w:r>
      <w:r w:rsidR="008E4C07">
        <w:rPr>
          <w:sz w:val="24"/>
        </w:rPr>
        <w:t>for sektoren.</w:t>
      </w:r>
      <w:r w:rsidR="00AA0513">
        <w:rPr>
          <w:sz w:val="24"/>
        </w:rPr>
        <w:t xml:space="preserve"> </w:t>
      </w:r>
    </w:p>
    <w:p w:rsidR="006E357A" w:rsidRDefault="006E357A">
      <w:pPr>
        <w:rPr>
          <w:sz w:val="24"/>
        </w:rPr>
      </w:pPr>
    </w:p>
    <w:p w:rsidR="00B045AE" w:rsidRDefault="00D15A98" w:rsidP="00B045AE">
      <w:pPr>
        <w:rPr>
          <w:b/>
          <w:sz w:val="28"/>
        </w:rPr>
      </w:pPr>
      <w:r>
        <w:rPr>
          <w:noProof/>
          <w:lang w:eastAsia="nb-NO"/>
        </w:rPr>
        <w:drawing>
          <wp:anchor distT="0" distB="0" distL="114300" distR="114300" simplePos="0" relativeHeight="251771904" behindDoc="0" locked="0" layoutInCell="1" allowOverlap="1" wp14:anchorId="278D9931" wp14:editId="7E3AAD63">
            <wp:simplePos x="0" y="0"/>
            <wp:positionH relativeFrom="column">
              <wp:posOffset>292100</wp:posOffset>
            </wp:positionH>
            <wp:positionV relativeFrom="paragraph">
              <wp:posOffset>350520</wp:posOffset>
            </wp:positionV>
            <wp:extent cx="4572000" cy="2743200"/>
            <wp:effectExtent l="0" t="0" r="19050" b="19050"/>
            <wp:wrapNone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5AE" w:rsidRPr="007C5188">
        <w:rPr>
          <w:b/>
          <w:sz w:val="28"/>
        </w:rPr>
        <w:t>Variasjon i drift (årsak til differanse mellom planlagt og faktisk drift)</w:t>
      </w:r>
    </w:p>
    <w:p w:rsidR="00B045AE" w:rsidRDefault="00B045AE">
      <w:pPr>
        <w:rPr>
          <w:noProof/>
          <w:lang w:eastAsia="nb-NO"/>
        </w:rPr>
      </w:pPr>
    </w:p>
    <w:p w:rsidR="008E4C07" w:rsidRDefault="008E4C07"/>
    <w:p w:rsidR="0091708B" w:rsidRDefault="0091708B"/>
    <w:p w:rsidR="006E357A" w:rsidRDefault="006E357A"/>
    <w:p w:rsidR="006E357A" w:rsidRDefault="006E357A"/>
    <w:p w:rsidR="006E357A" w:rsidRDefault="006E357A"/>
    <w:p w:rsidR="006E357A" w:rsidRDefault="006E357A"/>
    <w:p w:rsidR="006E357A" w:rsidRDefault="006E357A"/>
    <w:p w:rsidR="006E357A" w:rsidRDefault="006E357A"/>
    <w:p w:rsidR="006E357A" w:rsidRDefault="006E357A"/>
    <w:p w:rsidR="006E357A" w:rsidRPr="006E357A" w:rsidRDefault="006E357A">
      <w:pPr>
        <w:rPr>
          <w:b/>
        </w:rPr>
      </w:pPr>
      <w:r w:rsidRPr="006E357A">
        <w:rPr>
          <w:b/>
        </w:rPr>
        <w:t>Kommentar:</w:t>
      </w:r>
    </w:p>
    <w:p w:rsidR="006E357A" w:rsidRDefault="006E357A" w:rsidP="006E357A">
      <w:pPr>
        <w:pStyle w:val="Listeavsnitt"/>
        <w:numPr>
          <w:ilvl w:val="0"/>
          <w:numId w:val="3"/>
        </w:numPr>
      </w:pPr>
      <w:r>
        <w:t>Hensikten er å vise at driften har uønsket variasjon</w:t>
      </w:r>
      <w:r w:rsidR="00630511">
        <w:t>, diff mellom planlagt og faktisk drift</w:t>
      </w:r>
      <w:r>
        <w:t xml:space="preserve">. </w:t>
      </w:r>
    </w:p>
    <w:p w:rsidR="006E357A" w:rsidRDefault="006E357A" w:rsidP="006E357A">
      <w:pPr>
        <w:pStyle w:val="Listeavsnitt"/>
        <w:numPr>
          <w:ilvl w:val="0"/>
          <w:numId w:val="3"/>
        </w:numPr>
      </w:pPr>
      <w:r>
        <w:t>Vakante stillinger er 1 uønsket variasjon</w:t>
      </w:r>
      <w:r w:rsidR="001E3E44">
        <w:t xml:space="preserve"> (</w:t>
      </w:r>
      <w:r w:rsidR="00C87DA8">
        <w:t>1</w:t>
      </w:r>
      <w:r w:rsidR="00EA5A36">
        <w:t>0</w:t>
      </w:r>
      <w:r w:rsidR="00C87DA8">
        <w:t>,</w:t>
      </w:r>
      <w:r w:rsidR="004A6D15">
        <w:t>5</w:t>
      </w:r>
      <w:r w:rsidR="00C87DA8">
        <w:t xml:space="preserve">% av stillingene i </w:t>
      </w:r>
      <w:r w:rsidR="001E3E44">
        <w:t xml:space="preserve"> </w:t>
      </w:r>
      <w:r w:rsidR="000B3EF0">
        <w:t>Soltun</w:t>
      </w:r>
      <w:r w:rsidR="008E4C07">
        <w:t xml:space="preserve"> </w:t>
      </w:r>
      <w:r w:rsidR="001E3E44">
        <w:t>på målingstidspunktet)</w:t>
      </w:r>
    </w:p>
    <w:p w:rsidR="00AA0513" w:rsidRDefault="006E357A" w:rsidP="006E357A">
      <w:pPr>
        <w:pStyle w:val="Listeavsnitt"/>
        <w:numPr>
          <w:ilvl w:val="0"/>
          <w:numId w:val="3"/>
        </w:numPr>
      </w:pPr>
      <w:r>
        <w:t>Vikar</w:t>
      </w:r>
      <w:r w:rsidR="00630511">
        <w:t>/ekstra</w:t>
      </w:r>
      <w:r>
        <w:t>innleie er 1 uønsket variasjon</w:t>
      </w:r>
      <w:r w:rsidR="00630511">
        <w:t>, skyldes ofte fravær og variasjon i brukerbehov.</w:t>
      </w:r>
      <w:r w:rsidR="00180945">
        <w:t xml:space="preserve"> </w:t>
      </w:r>
    </w:p>
    <w:p w:rsidR="006E357A" w:rsidRDefault="00180945" w:rsidP="006E357A">
      <w:pPr>
        <w:pStyle w:val="Listeavsnitt"/>
        <w:numPr>
          <w:ilvl w:val="0"/>
          <w:numId w:val="3"/>
        </w:numPr>
      </w:pPr>
      <w:r>
        <w:t>Soltun har i snitt 15% fravær over tid, godt over snittet for Vestvågøy kommune.</w:t>
      </w:r>
    </w:p>
    <w:p w:rsidR="006E357A" w:rsidRDefault="006E357A" w:rsidP="006E357A">
      <w:pPr>
        <w:pStyle w:val="Listeavsnitt"/>
        <w:numPr>
          <w:ilvl w:val="0"/>
          <w:numId w:val="3"/>
        </w:numPr>
      </w:pPr>
      <w:r>
        <w:t>Ferie er</w:t>
      </w:r>
      <w:r w:rsidR="00C733B5">
        <w:t xml:space="preserve"> planlagt</w:t>
      </w:r>
      <w:r w:rsidR="00180945">
        <w:t>, men utgjør også en variasjon som oppleves som ekstra belastende for ansatte ift å få ting til å gå rundt</w:t>
      </w:r>
      <w:r w:rsidR="00D15A98">
        <w:t>. Også belastende for leder, og påvirker kvalitet og kontinuitet negativt.</w:t>
      </w:r>
    </w:p>
    <w:p w:rsidR="00AA0513" w:rsidRDefault="006E357A" w:rsidP="00C173B0">
      <w:pPr>
        <w:pStyle w:val="Listeavsnitt"/>
        <w:numPr>
          <w:ilvl w:val="0"/>
          <w:numId w:val="3"/>
        </w:numPr>
      </w:pPr>
      <w:r>
        <w:t>Total uønsket variasjon er da</w:t>
      </w:r>
      <w:r w:rsidR="00C87DA8">
        <w:t xml:space="preserve"> </w:t>
      </w:r>
      <w:r w:rsidR="00180945">
        <w:t>37,92</w:t>
      </w:r>
      <w:r w:rsidR="00010CC0">
        <w:t>% ved</w:t>
      </w:r>
      <w:r w:rsidR="009C7A5A">
        <w:t xml:space="preserve"> </w:t>
      </w:r>
      <w:r w:rsidR="000B3EF0">
        <w:t>Soltun</w:t>
      </w:r>
      <w:r w:rsidR="00630511">
        <w:t xml:space="preserve">. Vurderes </w:t>
      </w:r>
      <w:r w:rsidR="00C87DA8">
        <w:t>som</w:t>
      </w:r>
      <w:r w:rsidR="009C7A5A">
        <w:t xml:space="preserve"> </w:t>
      </w:r>
      <w:r w:rsidR="00630511">
        <w:t xml:space="preserve">høyt, </w:t>
      </w:r>
      <w:r w:rsidR="00C87DA8">
        <w:t>og</w:t>
      </w:r>
      <w:r w:rsidR="00630511">
        <w:t xml:space="preserve"> bidrar til at ansatte har lav</w:t>
      </w:r>
      <w:r w:rsidR="009C7A5A">
        <w:t>ere</w:t>
      </w:r>
      <w:r w:rsidR="00630511">
        <w:t xml:space="preserve"> stillingsprosent i praksis</w:t>
      </w:r>
      <w:r w:rsidR="009C7A5A">
        <w:t xml:space="preserve"> enn det som er planlagt</w:t>
      </w:r>
      <w:r w:rsidR="00630511">
        <w:t>.</w:t>
      </w:r>
      <w:r w:rsidR="008E4C07">
        <w:t xml:space="preserve"> </w:t>
      </w:r>
      <w:r w:rsidR="00C87DA8">
        <w:t xml:space="preserve">Mange vikarer vil være en </w:t>
      </w:r>
    </w:p>
    <w:p w:rsidR="00AA0513" w:rsidRDefault="00AA0513" w:rsidP="006E357A"/>
    <w:sectPr w:rsidR="00AA0513" w:rsidSect="00D35C0F">
      <w:headerReference w:type="default" r:id="rId14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A7D" w:rsidRDefault="00193A7D" w:rsidP="00C733B5">
      <w:pPr>
        <w:spacing w:after="0" w:line="240" w:lineRule="auto"/>
      </w:pPr>
      <w:r>
        <w:separator/>
      </w:r>
    </w:p>
  </w:endnote>
  <w:endnote w:type="continuationSeparator" w:id="0">
    <w:p w:rsidR="00193A7D" w:rsidRDefault="00193A7D" w:rsidP="00C7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A7D" w:rsidRDefault="00193A7D" w:rsidP="00C733B5">
      <w:pPr>
        <w:spacing w:after="0" w:line="240" w:lineRule="auto"/>
      </w:pPr>
      <w:r>
        <w:separator/>
      </w:r>
    </w:p>
  </w:footnote>
  <w:footnote w:type="continuationSeparator" w:id="0">
    <w:p w:rsidR="00193A7D" w:rsidRDefault="00193A7D" w:rsidP="00C7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3B5" w:rsidRPr="00947EFD" w:rsidRDefault="00C733B5">
    <w:pPr>
      <w:pStyle w:val="Topptekst"/>
      <w:rPr>
        <w:b/>
        <w:sz w:val="26"/>
        <w:szCs w:val="2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947EFD">
      <w:rPr>
        <w:b/>
        <w:sz w:val="26"/>
        <w:szCs w:val="2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Det store heltidsvalget – nullpunktmåling jf heltid/deltid –</w:t>
    </w:r>
    <w:r w:rsidR="001C3DE9">
      <w:rPr>
        <w:b/>
        <w:sz w:val="26"/>
        <w:szCs w:val="2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</w:t>
    </w:r>
    <w:r w:rsidR="000B3EF0">
      <w:rPr>
        <w:b/>
        <w:sz w:val="26"/>
        <w:szCs w:val="2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Soltun</w:t>
    </w:r>
  </w:p>
  <w:p w:rsidR="00C733B5" w:rsidRPr="00C733B5" w:rsidRDefault="001C058B" w:rsidP="00C733B5">
    <w:pPr>
      <w:pStyle w:val="Topptekst"/>
      <w:jc w:val="right"/>
      <w:rPr>
        <w:b/>
        <w:sz w:val="24"/>
      </w:rPr>
    </w:pPr>
    <w:r>
      <w:rPr>
        <w:b/>
        <w:sz w:val="24"/>
      </w:rPr>
      <w:t>25. september</w:t>
    </w:r>
    <w:r w:rsidR="00C733B5" w:rsidRPr="00C733B5">
      <w:rPr>
        <w:b/>
        <w:sz w:val="24"/>
      </w:rPr>
      <w:t xml:space="preserve">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C4ED1"/>
    <w:multiLevelType w:val="hybridMultilevel"/>
    <w:tmpl w:val="CCD218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2520A"/>
    <w:multiLevelType w:val="hybridMultilevel"/>
    <w:tmpl w:val="657A7B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3194F"/>
    <w:multiLevelType w:val="hybridMultilevel"/>
    <w:tmpl w:val="4000A4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26242"/>
    <w:multiLevelType w:val="hybridMultilevel"/>
    <w:tmpl w:val="A57E4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8B"/>
    <w:rsid w:val="00010CC0"/>
    <w:rsid w:val="00060BA7"/>
    <w:rsid w:val="0006275C"/>
    <w:rsid w:val="000A349D"/>
    <w:rsid w:val="000B3EF0"/>
    <w:rsid w:val="000F0D68"/>
    <w:rsid w:val="00121AF5"/>
    <w:rsid w:val="00126EC4"/>
    <w:rsid w:val="00180945"/>
    <w:rsid w:val="00185BE6"/>
    <w:rsid w:val="00193A7D"/>
    <w:rsid w:val="001C058B"/>
    <w:rsid w:val="001C3DE9"/>
    <w:rsid w:val="001D40C3"/>
    <w:rsid w:val="001E3E44"/>
    <w:rsid w:val="00223D4A"/>
    <w:rsid w:val="002310EA"/>
    <w:rsid w:val="002A2781"/>
    <w:rsid w:val="002C51BE"/>
    <w:rsid w:val="002C78BE"/>
    <w:rsid w:val="002D73F3"/>
    <w:rsid w:val="003005C7"/>
    <w:rsid w:val="0030547C"/>
    <w:rsid w:val="00310F09"/>
    <w:rsid w:val="00376B11"/>
    <w:rsid w:val="003D7D51"/>
    <w:rsid w:val="004223B3"/>
    <w:rsid w:val="00434027"/>
    <w:rsid w:val="00442A2B"/>
    <w:rsid w:val="00445F43"/>
    <w:rsid w:val="00473FCC"/>
    <w:rsid w:val="004A6D15"/>
    <w:rsid w:val="004C75F4"/>
    <w:rsid w:val="0054105B"/>
    <w:rsid w:val="0056675F"/>
    <w:rsid w:val="005811B2"/>
    <w:rsid w:val="00592063"/>
    <w:rsid w:val="005A0A3C"/>
    <w:rsid w:val="005D3970"/>
    <w:rsid w:val="00610764"/>
    <w:rsid w:val="00630511"/>
    <w:rsid w:val="00645F3E"/>
    <w:rsid w:val="006A6703"/>
    <w:rsid w:val="006D009F"/>
    <w:rsid w:val="006E357A"/>
    <w:rsid w:val="00723AA9"/>
    <w:rsid w:val="007C5188"/>
    <w:rsid w:val="008638F1"/>
    <w:rsid w:val="00865A15"/>
    <w:rsid w:val="00873E26"/>
    <w:rsid w:val="008E4C07"/>
    <w:rsid w:val="0091708B"/>
    <w:rsid w:val="00930F00"/>
    <w:rsid w:val="00932FC8"/>
    <w:rsid w:val="00947EFD"/>
    <w:rsid w:val="009B2235"/>
    <w:rsid w:val="009B64A6"/>
    <w:rsid w:val="009C7A5A"/>
    <w:rsid w:val="00A4145D"/>
    <w:rsid w:val="00AA0513"/>
    <w:rsid w:val="00AA6C5A"/>
    <w:rsid w:val="00B045AE"/>
    <w:rsid w:val="00B26103"/>
    <w:rsid w:val="00B4712D"/>
    <w:rsid w:val="00B60870"/>
    <w:rsid w:val="00B62DBC"/>
    <w:rsid w:val="00B90F37"/>
    <w:rsid w:val="00BF1DD7"/>
    <w:rsid w:val="00C14EC2"/>
    <w:rsid w:val="00C173B0"/>
    <w:rsid w:val="00C733B5"/>
    <w:rsid w:val="00C73D9D"/>
    <w:rsid w:val="00C87DA8"/>
    <w:rsid w:val="00CE015A"/>
    <w:rsid w:val="00D13F2D"/>
    <w:rsid w:val="00D15A98"/>
    <w:rsid w:val="00D21404"/>
    <w:rsid w:val="00D35C0F"/>
    <w:rsid w:val="00D448CF"/>
    <w:rsid w:val="00DF33AA"/>
    <w:rsid w:val="00DF6934"/>
    <w:rsid w:val="00E615F7"/>
    <w:rsid w:val="00EA5A36"/>
    <w:rsid w:val="00EB58AF"/>
    <w:rsid w:val="00EC71AB"/>
    <w:rsid w:val="00EE0C8D"/>
    <w:rsid w:val="00F50F94"/>
    <w:rsid w:val="00FA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D663"/>
  <w15:docId w15:val="{5F72D47D-1E43-4170-AA81-F1242554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04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045A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73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733B5"/>
  </w:style>
  <w:style w:type="paragraph" w:styleId="Bunntekst">
    <w:name w:val="footer"/>
    <w:basedOn w:val="Normal"/>
    <w:link w:val="BunntekstTegn"/>
    <w:uiPriority w:val="99"/>
    <w:unhideWhenUsed/>
    <w:rsid w:val="00C73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733B5"/>
  </w:style>
  <w:style w:type="paragraph" w:styleId="Bobletekst">
    <w:name w:val="Balloon Text"/>
    <w:basedOn w:val="Normal"/>
    <w:link w:val="BobletekstTegn"/>
    <w:uiPriority w:val="99"/>
    <w:semiHidden/>
    <w:unhideWhenUsed/>
    <w:rsid w:val="00BF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F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1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6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Lokale%20tall%20og%20beregninger%20-%20excelark\OVERSIKT%20STILLING%20I%20TURNUS%20VESTV&#197;G&#216;Y%20KOMMUNE%20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nb-NO"/>
              <a:t>Gjennom-snitt st.% alle, PLANLAGT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Soltun!$C$1</c:f>
              <c:strCache>
                <c:ptCount val="1"/>
                <c:pt idx="0">
                  <c:v>Gjennom-snitt st.% alle  FAG+ASS+ LÆRLING + HØGSK. PLANLAGT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Soltun!$C$2</c:f>
              <c:numCache>
                <c:formatCode>0.00%</c:formatCode>
                <c:ptCount val="1"/>
                <c:pt idx="0">
                  <c:v>0.6563157894736843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FC-4D8A-A5AA-40213EC358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9254400"/>
        <c:axId val="199255936"/>
      </c:barChart>
      <c:catAx>
        <c:axId val="199254400"/>
        <c:scaling>
          <c:orientation val="minMax"/>
        </c:scaling>
        <c:delete val="0"/>
        <c:axPos val="b"/>
        <c:majorTickMark val="out"/>
        <c:minorTickMark val="none"/>
        <c:tickLblPos val="nextTo"/>
        <c:crossAx val="199255936"/>
        <c:crosses val="autoZero"/>
        <c:auto val="1"/>
        <c:lblAlgn val="ctr"/>
        <c:lblOffset val="100"/>
        <c:noMultiLvlLbl val="0"/>
      </c:catAx>
      <c:valAx>
        <c:axId val="19925593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992544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Soltun!$J$9</c:f>
              <c:strCache>
                <c:ptCount val="1"/>
                <c:pt idx="0">
                  <c:v>Planlagt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Soltun!$I$10:$I$12</c:f>
              <c:strCache>
                <c:ptCount val="3"/>
                <c:pt idx="0">
                  <c:v>Høgskole</c:v>
                </c:pt>
                <c:pt idx="1">
                  <c:v>Fagarbeider</c:v>
                </c:pt>
                <c:pt idx="2">
                  <c:v>Assistent</c:v>
                </c:pt>
              </c:strCache>
            </c:strRef>
          </c:cat>
          <c:val>
            <c:numRef>
              <c:f>Soltun!$J$10:$J$12</c:f>
              <c:numCache>
                <c:formatCode>0.00%</c:formatCode>
                <c:ptCount val="3"/>
                <c:pt idx="0">
                  <c:v>1</c:v>
                </c:pt>
                <c:pt idx="1">
                  <c:v>0.625</c:v>
                </c:pt>
                <c:pt idx="2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6D-4E72-B931-238F1EE129F1}"/>
            </c:ext>
          </c:extLst>
        </c:ser>
        <c:ser>
          <c:idx val="1"/>
          <c:order val="1"/>
          <c:tx>
            <c:strRef>
              <c:f>Soltun!$K$9</c:f>
              <c:strCache>
                <c:ptCount val="1"/>
                <c:pt idx="0">
                  <c:v>Faktisk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Soltun!$I$10:$I$12</c:f>
              <c:strCache>
                <c:ptCount val="3"/>
                <c:pt idx="0">
                  <c:v>Høgskole</c:v>
                </c:pt>
                <c:pt idx="1">
                  <c:v>Fagarbeider</c:v>
                </c:pt>
                <c:pt idx="2">
                  <c:v>Assistent</c:v>
                </c:pt>
              </c:strCache>
            </c:strRef>
          </c:cat>
          <c:val>
            <c:numRef>
              <c:f>Soltun!$K$10:$K$12</c:f>
              <c:numCache>
                <c:formatCode>0.0\ %</c:formatCode>
                <c:ptCount val="3"/>
                <c:pt idx="0" formatCode="0.00%">
                  <c:v>0.79999999999999993</c:v>
                </c:pt>
                <c:pt idx="1">
                  <c:v>0.4</c:v>
                </c:pt>
                <c:pt idx="2" formatCode="0.00%">
                  <c:v>0.15714285714285717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6D-4E72-B931-238F1EE129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9322624"/>
        <c:axId val="199344896"/>
      </c:barChart>
      <c:catAx>
        <c:axId val="199322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9344896"/>
        <c:crosses val="autoZero"/>
        <c:auto val="1"/>
        <c:lblAlgn val="ctr"/>
        <c:lblOffset val="100"/>
        <c:noMultiLvlLbl val="0"/>
      </c:catAx>
      <c:valAx>
        <c:axId val="19934489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99322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Soltun!$AE$1:$AG$1</c:f>
              <c:strCache>
                <c:ptCount val="3"/>
                <c:pt idx="0">
                  <c:v>Andel i 70-100% st - HØGSKOLE</c:v>
                </c:pt>
                <c:pt idx="1">
                  <c:v>Andel i 70-100% st - FAGARB.</c:v>
                </c:pt>
                <c:pt idx="2">
                  <c:v>Antall i 70-100% st - ASSISTENT</c:v>
                </c:pt>
              </c:strCache>
            </c:strRef>
          </c:cat>
          <c:val>
            <c:numRef>
              <c:f>Soltun!$AE$2:$AG$2</c:f>
              <c:numCache>
                <c:formatCode>0.00%</c:formatCode>
                <c:ptCount val="3"/>
                <c:pt idx="0" formatCode="0%">
                  <c:v>1</c:v>
                </c:pt>
                <c:pt idx="1">
                  <c:v>0.33300000000000002</c:v>
                </c:pt>
                <c:pt idx="2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DB-4799-BF00-34FEADDED8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9410432"/>
        <c:axId val="199411968"/>
      </c:barChart>
      <c:catAx>
        <c:axId val="199410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9411968"/>
        <c:crosses val="autoZero"/>
        <c:auto val="1"/>
        <c:lblAlgn val="ctr"/>
        <c:lblOffset val="100"/>
        <c:noMultiLvlLbl val="0"/>
      </c:catAx>
      <c:valAx>
        <c:axId val="1994119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99410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Soltun!$AC$1:$AD$1</c:f>
              <c:strCache>
                <c:ptCount val="2"/>
                <c:pt idx="0">
                  <c:v>Rader i turnusen - FASTE</c:v>
                </c:pt>
                <c:pt idx="1">
                  <c:v>Personer i turnusen - FASTE + VIKARER</c:v>
                </c:pt>
              </c:strCache>
            </c:strRef>
          </c:cat>
          <c:val>
            <c:numRef>
              <c:f>Soltun!$AC$2:$AD$2</c:f>
              <c:numCache>
                <c:formatCode>0</c:formatCode>
                <c:ptCount val="2"/>
                <c:pt idx="0">
                  <c:v>19</c:v>
                </c:pt>
                <c:pt idx="1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3E-4279-8F73-F4B3B6039F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6899456"/>
        <c:axId val="206917632"/>
      </c:barChart>
      <c:catAx>
        <c:axId val="206899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6917632"/>
        <c:crosses val="autoZero"/>
        <c:auto val="1"/>
        <c:lblAlgn val="ctr"/>
        <c:lblOffset val="100"/>
        <c:noMultiLvlLbl val="0"/>
      </c:catAx>
      <c:valAx>
        <c:axId val="206917632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206899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Soltun!$AJ$1</c:f>
              <c:strCache>
                <c:ptCount val="1"/>
                <c:pt idx="0">
                  <c:v>Vakante stillinger i turnus</c:v>
                </c:pt>
              </c:strCache>
            </c:strRef>
          </c:tx>
          <c:explosion val="2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Soltun!$AJ$2:$AJ$3</c:f>
              <c:numCache>
                <c:formatCode>0.00%</c:formatCode>
                <c:ptCount val="2"/>
                <c:pt idx="0">
                  <c:v>0.105</c:v>
                </c:pt>
                <c:pt idx="1">
                  <c:v>0.89500000000000002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07-4859-839F-1299ACF3A4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nb-NO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(Soltun!$AJ$4,Soltun!$AL$4,Soltun!$AM$4,Soltun!$AO$4)</c:f>
              <c:strCache>
                <c:ptCount val="4"/>
                <c:pt idx="0">
                  <c:v>Vakante stillinger i turnus</c:v>
                </c:pt>
                <c:pt idx="1">
                  <c:v>Planlagt variasjon, FERIE 6%</c:v>
                </c:pt>
                <c:pt idx="2">
                  <c:v>Uønsket variasjon (ex ferie)</c:v>
                </c:pt>
                <c:pt idx="3">
                  <c:v>Ordinær drift</c:v>
                </c:pt>
              </c:strCache>
            </c:strRef>
          </c:cat>
          <c:val>
            <c:numRef>
              <c:f>(Soltun!$AJ$5,Soltun!$AL$5,Soltun!$AM$5,Soltun!$AO$5)</c:f>
              <c:numCache>
                <c:formatCode>0%</c:formatCode>
                <c:ptCount val="4"/>
                <c:pt idx="0" formatCode="0.00%">
                  <c:v>0.105</c:v>
                </c:pt>
                <c:pt idx="1">
                  <c:v>0.06</c:v>
                </c:pt>
                <c:pt idx="2" formatCode="0.00%">
                  <c:v>0.21417293233082718</c:v>
                </c:pt>
                <c:pt idx="3" formatCode="0.00%">
                  <c:v>0.62082706766917284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C7-4A5D-99FB-BC9CE82DDC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504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Vestvagoy Kommune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 Hansen</dc:creator>
  <cp:lastModifiedBy>Cato Hansen</cp:lastModifiedBy>
  <cp:revision>3</cp:revision>
  <cp:lastPrinted>2017-08-02T12:08:00Z</cp:lastPrinted>
  <dcterms:created xsi:type="dcterms:W3CDTF">2018-07-10T11:31:00Z</dcterms:created>
  <dcterms:modified xsi:type="dcterms:W3CDTF">2018-07-10T11:32:00Z</dcterms:modified>
</cp:coreProperties>
</file>