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F61" w:rsidRDefault="00312F61" w:rsidP="00381A03">
      <w:pPr>
        <w:pStyle w:val="Tittel"/>
        <w:rPr>
          <w:u w:val="single"/>
        </w:rPr>
      </w:pPr>
      <w:r>
        <w:rPr>
          <w:noProof/>
          <w:color w:val="0000FF"/>
          <w:lang w:eastAsia="nb-NO"/>
        </w:rPr>
        <w:drawing>
          <wp:anchor distT="0" distB="0" distL="114300" distR="114300" simplePos="0" relativeHeight="251658240" behindDoc="0" locked="0" layoutInCell="1" allowOverlap="1">
            <wp:simplePos x="0" y="0"/>
            <wp:positionH relativeFrom="column">
              <wp:posOffset>3870720</wp:posOffset>
            </wp:positionH>
            <wp:positionV relativeFrom="paragraph">
              <wp:posOffset>0</wp:posOffset>
            </wp:positionV>
            <wp:extent cx="2294435" cy="2194081"/>
            <wp:effectExtent l="0" t="0" r="0" b="0"/>
            <wp:wrapThrough wrapText="bothSides">
              <wp:wrapPolygon edited="0">
                <wp:start x="0" y="0"/>
                <wp:lineTo x="0" y="21381"/>
                <wp:lineTo x="21343" y="21381"/>
                <wp:lineTo x="21343" y="0"/>
                <wp:lineTo x="0" y="0"/>
              </wp:wrapPolygon>
            </wp:wrapThrough>
            <wp:docPr id="2" name="Bilde 2" descr="Bilderesultat for heltid omsor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deresultat for heltid omsor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4435" cy="219408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2F61" w:rsidRDefault="00312F61" w:rsidP="00381A03">
      <w:pPr>
        <w:pStyle w:val="Tittel"/>
        <w:rPr>
          <w:u w:val="single"/>
        </w:rPr>
      </w:pPr>
    </w:p>
    <w:p w:rsidR="00381A03" w:rsidRPr="00381A03" w:rsidRDefault="00381A03" w:rsidP="00381A03">
      <w:pPr>
        <w:pStyle w:val="Tittel"/>
        <w:rPr>
          <w:u w:val="single"/>
        </w:rPr>
      </w:pPr>
      <w:r w:rsidRPr="00381A03">
        <w:rPr>
          <w:u w:val="single"/>
        </w:rPr>
        <w:t xml:space="preserve">HELTID – NYHETSBREV NR </w:t>
      </w:r>
      <w:r w:rsidR="00D951C8">
        <w:rPr>
          <w:u w:val="single"/>
        </w:rPr>
        <w:t>2</w:t>
      </w:r>
      <w:r w:rsidRPr="00381A03">
        <w:rPr>
          <w:u w:val="single"/>
        </w:rPr>
        <w:t xml:space="preserve"> –</w:t>
      </w:r>
      <w:r w:rsidR="00800E6C">
        <w:rPr>
          <w:u w:val="single"/>
        </w:rPr>
        <w:t>OKTOBER</w:t>
      </w:r>
      <w:r w:rsidR="00D951C8">
        <w:rPr>
          <w:u w:val="single"/>
        </w:rPr>
        <w:t xml:space="preserve"> </w:t>
      </w:r>
      <w:r w:rsidRPr="00381A03">
        <w:rPr>
          <w:u w:val="single"/>
        </w:rPr>
        <w:t>2018</w:t>
      </w:r>
    </w:p>
    <w:p w:rsidR="00381A03" w:rsidRDefault="00381A03" w:rsidP="00381A03">
      <w:pPr>
        <w:rPr>
          <w:rFonts w:ascii="Lucida Sans Unicode" w:hAnsi="Lucida Sans Unicode" w:cs="Lucida Sans Unicode"/>
          <w:sz w:val="16"/>
        </w:rPr>
      </w:pPr>
    </w:p>
    <w:p w:rsidR="00381A03" w:rsidRPr="00381A03" w:rsidRDefault="00381A03" w:rsidP="00381A03">
      <w:pPr>
        <w:rPr>
          <w:rFonts w:ascii="Lucida Sans Unicode" w:hAnsi="Lucida Sans Unicode" w:cs="Lucida Sans Unicode"/>
          <w:sz w:val="16"/>
        </w:rPr>
      </w:pPr>
    </w:p>
    <w:p w:rsidR="00381A03" w:rsidRPr="00381A03" w:rsidRDefault="00381A03" w:rsidP="00381A03">
      <w:pPr>
        <w:rPr>
          <w:rFonts w:ascii="Lucida Sans Unicode" w:hAnsi="Lucida Sans Unicode" w:cs="Lucida Sans Unicode"/>
        </w:rPr>
      </w:pPr>
      <w:r w:rsidRPr="00381A03">
        <w:rPr>
          <w:rFonts w:ascii="Lucida Sans Unicode" w:hAnsi="Lucida Sans Unicode" w:cs="Lucida Sans Unicode"/>
        </w:rPr>
        <w:t xml:space="preserve">Her kommer en liten oppdatering om heltid og videre arbeid. Jeg ber om at alle leser gjennom, klikker innom på linkene, og generelt «gjør seg kjent i terrenget» </w:t>
      </w:r>
      <w:r w:rsidRPr="00381A03">
        <w:rPr>
          <w:rFonts w:ascii="Lucida Sans Unicode" w:hAnsi="Lucida Sans Unicode" w:cs="Lucida Sans Unicode"/>
        </w:rPr>
        <w:sym w:font="Wingdings" w:char="F04A"/>
      </w:r>
    </w:p>
    <w:p w:rsidR="00381A03" w:rsidRDefault="00381A03" w:rsidP="00381A03">
      <w:pPr>
        <w:rPr>
          <w:rFonts w:ascii="Lucida Sans Unicode" w:hAnsi="Lucida Sans Unicode" w:cs="Lucida Sans Unicode"/>
          <w:sz w:val="16"/>
        </w:rPr>
      </w:pPr>
    </w:p>
    <w:p w:rsidR="00D951C8" w:rsidRPr="00D951C8" w:rsidRDefault="00D951C8" w:rsidP="00381A03">
      <w:pPr>
        <w:rPr>
          <w:rFonts w:ascii="Lucida Sans Unicode" w:hAnsi="Lucida Sans Unicode" w:cs="Lucida Sans Unicode"/>
        </w:rPr>
      </w:pPr>
      <w:r w:rsidRPr="00D951C8">
        <w:rPr>
          <w:rFonts w:ascii="Lucida Sans Unicode" w:hAnsi="Lucida Sans Unicode" w:cs="Lucida Sans Unicode"/>
        </w:rPr>
        <w:t>Les gjerne 1. nyhetsbrevet som kom i juli:</w:t>
      </w:r>
    </w:p>
    <w:p w:rsidR="00381A03" w:rsidRPr="00381A03" w:rsidRDefault="00DA5415" w:rsidP="00312F61">
      <w:pPr>
        <w:pStyle w:val="Listeavsnitt"/>
        <w:numPr>
          <w:ilvl w:val="1"/>
          <w:numId w:val="1"/>
        </w:numPr>
        <w:rPr>
          <w:rFonts w:ascii="Lucida Sans Unicode" w:hAnsi="Lucida Sans Unicode" w:cs="Lucida Sans Unicode"/>
        </w:rPr>
      </w:pPr>
      <w:hyperlink r:id="rId7" w:history="1">
        <w:r w:rsidR="00312F61" w:rsidRPr="00834F8F">
          <w:rPr>
            <w:rStyle w:val="Hyperkobling"/>
            <w:rFonts w:ascii="Lucida Sans Unicode" w:hAnsi="Lucida Sans Unicode" w:cs="Lucida Sans Unicode"/>
          </w:rPr>
          <w:t>https://www.vestvagoy.kommune.no/politikk-og-organisasjon/heltidskultur/nyhetsbrev-heltid/</w:t>
        </w:r>
      </w:hyperlink>
      <w:r w:rsidR="00312F61">
        <w:rPr>
          <w:rFonts w:ascii="Lucida Sans Unicode" w:hAnsi="Lucida Sans Unicode" w:cs="Lucida Sans Unicode"/>
        </w:rPr>
        <w:t xml:space="preserve"> </w:t>
      </w:r>
    </w:p>
    <w:p w:rsidR="00381A03" w:rsidRPr="00D951C8" w:rsidRDefault="00381A03" w:rsidP="00381A03">
      <w:pPr>
        <w:rPr>
          <w:rFonts w:ascii="Lucida Sans Unicode" w:hAnsi="Lucida Sans Unicode" w:cs="Lucida Sans Unicode"/>
        </w:rPr>
      </w:pPr>
    </w:p>
    <w:p w:rsidR="00D951C8" w:rsidRPr="0057739E" w:rsidRDefault="00D951C8" w:rsidP="00381A03">
      <w:pPr>
        <w:rPr>
          <w:rFonts w:ascii="Lucida Sans Unicode" w:hAnsi="Lucida Sans Unicode" w:cs="Lucida Sans Unicode"/>
          <w:b/>
        </w:rPr>
      </w:pPr>
      <w:r w:rsidRPr="0057739E">
        <w:rPr>
          <w:rFonts w:ascii="Lucida Sans Unicode" w:hAnsi="Lucida Sans Unicode" w:cs="Lucida Sans Unicode"/>
          <w:b/>
        </w:rPr>
        <w:t xml:space="preserve">Oppdatering </w:t>
      </w:r>
      <w:r w:rsidR="00800E6C" w:rsidRPr="0057739E">
        <w:rPr>
          <w:rFonts w:ascii="Lucida Sans Unicode" w:hAnsi="Lucida Sans Unicode" w:cs="Lucida Sans Unicode"/>
          <w:b/>
        </w:rPr>
        <w:t>oktober</w:t>
      </w:r>
      <w:r w:rsidRPr="0057739E">
        <w:rPr>
          <w:rFonts w:ascii="Lucida Sans Unicode" w:hAnsi="Lucida Sans Unicode" w:cs="Lucida Sans Unicode"/>
          <w:b/>
        </w:rPr>
        <w:t xml:space="preserve"> 2018:</w:t>
      </w:r>
    </w:p>
    <w:p w:rsidR="00420075" w:rsidRDefault="00420075" w:rsidP="00381A03">
      <w:pPr>
        <w:rPr>
          <w:rFonts w:ascii="Lucida Sans Unicode" w:hAnsi="Lucida Sans Unicode" w:cs="Lucida Sans Unicode"/>
        </w:rPr>
      </w:pPr>
    </w:p>
    <w:p w:rsidR="000758FC" w:rsidRDefault="000758FC" w:rsidP="000758FC">
      <w:pPr>
        <w:pStyle w:val="Listeavsnitt"/>
        <w:numPr>
          <w:ilvl w:val="0"/>
          <w:numId w:val="4"/>
        </w:numPr>
        <w:rPr>
          <w:rFonts w:ascii="Lucida Sans Unicode" w:hAnsi="Lucida Sans Unicode" w:cs="Lucida Sans Unicode"/>
        </w:rPr>
      </w:pPr>
      <w:r>
        <w:rPr>
          <w:rFonts w:ascii="Lucida Sans Unicode" w:hAnsi="Lucida Sans Unicode" w:cs="Lucida Sans Unicode"/>
        </w:rPr>
        <w:t xml:space="preserve">Heltid var tema i </w:t>
      </w:r>
      <w:r w:rsidRPr="00D951C8">
        <w:rPr>
          <w:rFonts w:ascii="Lucida Sans Unicode" w:hAnsi="Lucida Sans Unicode" w:cs="Lucida Sans Unicode"/>
        </w:rPr>
        <w:t>Lederforum omsorg 31.8.18</w:t>
      </w:r>
      <w:r>
        <w:rPr>
          <w:rFonts w:ascii="Lucida Sans Unicode" w:hAnsi="Lucida Sans Unicode" w:cs="Lucida Sans Unicode"/>
        </w:rPr>
        <w:t>, det ble her oppsummert hva som er gjort utover våren- sommeren 2018, hva som gjøres i pilotavdelingene, heltid i neste års han</w:t>
      </w:r>
      <w:r w:rsidR="0097727D">
        <w:rPr>
          <w:rFonts w:ascii="Lucida Sans Unicode" w:hAnsi="Lucida Sans Unicode" w:cs="Lucida Sans Unicode"/>
        </w:rPr>
        <w:t>dlingprogram og virksomhetsplan</w:t>
      </w:r>
    </w:p>
    <w:p w:rsidR="0097727D" w:rsidRPr="00D951C8" w:rsidRDefault="0097727D" w:rsidP="0097727D">
      <w:pPr>
        <w:pStyle w:val="Listeavsnitt"/>
        <w:rPr>
          <w:rFonts w:ascii="Lucida Sans Unicode" w:hAnsi="Lucida Sans Unicode" w:cs="Lucida Sans Unicode"/>
        </w:rPr>
      </w:pPr>
    </w:p>
    <w:p w:rsidR="003A0002" w:rsidRDefault="003A0002" w:rsidP="000758FC">
      <w:pPr>
        <w:pStyle w:val="Listeavsnitt"/>
        <w:numPr>
          <w:ilvl w:val="0"/>
          <w:numId w:val="4"/>
        </w:numPr>
        <w:rPr>
          <w:rFonts w:ascii="Lucida Sans Unicode" w:hAnsi="Lucida Sans Unicode" w:cs="Lucida Sans Unicode"/>
        </w:rPr>
      </w:pPr>
      <w:r>
        <w:rPr>
          <w:rFonts w:ascii="Lucida Sans Unicode" w:hAnsi="Lucida Sans Unicode" w:cs="Lucida Sans Unicode"/>
        </w:rPr>
        <w:t>Møte mellom HRTU og enhetsledere, pilotavdelinger – tilsettingsprosessen sett i lys av nye og skjerpede krav i Hovedtariffavtalen fra 2018. Disse punktene er oppsummert i en A3-plakat, som følger vedlagt dette nyhetsbrevet.</w:t>
      </w:r>
    </w:p>
    <w:p w:rsidR="003A0002" w:rsidRPr="003A0002" w:rsidRDefault="003A0002" w:rsidP="003A0002">
      <w:pPr>
        <w:pStyle w:val="Listeavsnitt"/>
        <w:rPr>
          <w:rFonts w:ascii="Lucida Sans Unicode" w:hAnsi="Lucida Sans Unicode" w:cs="Lucida Sans Unicode"/>
        </w:rPr>
      </w:pPr>
    </w:p>
    <w:p w:rsidR="000758FC" w:rsidRDefault="000758FC" w:rsidP="000758FC">
      <w:pPr>
        <w:pStyle w:val="Listeavsnitt"/>
        <w:numPr>
          <w:ilvl w:val="0"/>
          <w:numId w:val="4"/>
        </w:numPr>
        <w:rPr>
          <w:rFonts w:ascii="Lucida Sans Unicode" w:hAnsi="Lucida Sans Unicode" w:cs="Lucida Sans Unicode"/>
        </w:rPr>
      </w:pPr>
      <w:r w:rsidRPr="00D951C8">
        <w:rPr>
          <w:rFonts w:ascii="Lucida Sans Unicode" w:hAnsi="Lucida Sans Unicode" w:cs="Lucida Sans Unicode"/>
        </w:rPr>
        <w:t>Møte i arbeidsgruppe heltid</w:t>
      </w:r>
      <w:r>
        <w:rPr>
          <w:rFonts w:ascii="Lucida Sans Unicode" w:hAnsi="Lucida Sans Unicode" w:cs="Lucida Sans Unicode"/>
        </w:rPr>
        <w:t xml:space="preserve"> </w:t>
      </w:r>
      <w:r w:rsidRPr="00D951C8">
        <w:rPr>
          <w:rFonts w:ascii="Lucida Sans Unicode" w:hAnsi="Lucida Sans Unicode" w:cs="Lucida Sans Unicode"/>
        </w:rPr>
        <w:t>oktober</w:t>
      </w:r>
      <w:r>
        <w:rPr>
          <w:rFonts w:ascii="Lucida Sans Unicode" w:hAnsi="Lucida Sans Unicode" w:cs="Lucida Sans Unicode"/>
        </w:rPr>
        <w:t xml:space="preserve">-18, med fokus på status pr i dag, og veien videre. Målsettinger </w:t>
      </w:r>
      <w:r w:rsidR="0097727D">
        <w:rPr>
          <w:rFonts w:ascii="Lucida Sans Unicode" w:hAnsi="Lucida Sans Unicode" w:cs="Lucida Sans Unicode"/>
        </w:rPr>
        <w:t xml:space="preserve">ble utformet </w:t>
      </w:r>
      <w:r>
        <w:rPr>
          <w:rFonts w:ascii="Lucida Sans Unicode" w:hAnsi="Lucida Sans Unicode" w:cs="Lucida Sans Unicode"/>
        </w:rPr>
        <w:t>for 2019</w:t>
      </w:r>
      <w:r w:rsidR="0097727D">
        <w:rPr>
          <w:rFonts w:ascii="Lucida Sans Unicode" w:hAnsi="Lucida Sans Unicode" w:cs="Lucida Sans Unicode"/>
        </w:rPr>
        <w:t>, de</w:t>
      </w:r>
      <w:r>
        <w:rPr>
          <w:rFonts w:ascii="Lucida Sans Unicode" w:hAnsi="Lucida Sans Unicode" w:cs="Lucida Sans Unicode"/>
        </w:rPr>
        <w:t xml:space="preserve"> er som følger:</w:t>
      </w:r>
    </w:p>
    <w:p w:rsidR="0097727D" w:rsidRDefault="0097727D" w:rsidP="0097727D">
      <w:pPr>
        <w:pStyle w:val="Listeavsnitt"/>
        <w:rPr>
          <w:rFonts w:ascii="Lucida Sans Unicode" w:hAnsi="Lucida Sans Unicode" w:cs="Lucida Sans Unicode"/>
        </w:rPr>
      </w:pPr>
    </w:p>
    <w:p w:rsidR="000758FC" w:rsidRPr="000758FC" w:rsidRDefault="000758FC" w:rsidP="000758FC">
      <w:pPr>
        <w:pStyle w:val="Listeavsnitt"/>
        <w:numPr>
          <w:ilvl w:val="0"/>
          <w:numId w:val="5"/>
        </w:numPr>
        <w:spacing w:after="160" w:line="259" w:lineRule="auto"/>
        <w:ind w:left="1776"/>
        <w:contextualSpacing/>
        <w:rPr>
          <w:b/>
          <w:i/>
        </w:rPr>
      </w:pPr>
      <w:r w:rsidRPr="000758FC">
        <w:rPr>
          <w:b/>
          <w:i/>
        </w:rPr>
        <w:t>MÅL FOR 2019</w:t>
      </w:r>
    </w:p>
    <w:p w:rsidR="000758FC" w:rsidRPr="000758FC" w:rsidRDefault="000758FC" w:rsidP="000758FC">
      <w:pPr>
        <w:pStyle w:val="Listeavsnitt"/>
        <w:numPr>
          <w:ilvl w:val="0"/>
          <w:numId w:val="6"/>
        </w:numPr>
        <w:spacing w:after="160" w:line="259" w:lineRule="auto"/>
        <w:ind w:left="2496"/>
        <w:contextualSpacing/>
        <w:rPr>
          <w:b/>
          <w:i/>
        </w:rPr>
      </w:pPr>
      <w:r w:rsidRPr="000758FC">
        <w:rPr>
          <w:b/>
          <w:i/>
        </w:rPr>
        <w:t xml:space="preserve">Fra 14% til 20% av ansatte har 100% ved utgangen av 2019 </w:t>
      </w:r>
    </w:p>
    <w:p w:rsidR="000758FC" w:rsidRPr="000758FC" w:rsidRDefault="000758FC" w:rsidP="000758FC">
      <w:pPr>
        <w:pStyle w:val="Listeavsnitt"/>
        <w:numPr>
          <w:ilvl w:val="0"/>
          <w:numId w:val="6"/>
        </w:numPr>
        <w:spacing w:after="160" w:line="259" w:lineRule="auto"/>
        <w:ind w:left="2496"/>
        <w:contextualSpacing/>
        <w:rPr>
          <w:b/>
          <w:i/>
        </w:rPr>
      </w:pPr>
      <w:r w:rsidRPr="000758FC">
        <w:rPr>
          <w:b/>
          <w:i/>
        </w:rPr>
        <w:t xml:space="preserve">Ved utgangen av 2022 skal 50% av ansatte ha 100% stilling </w:t>
      </w:r>
    </w:p>
    <w:p w:rsidR="000758FC" w:rsidRPr="000758FC" w:rsidRDefault="000758FC" w:rsidP="000758FC">
      <w:pPr>
        <w:pStyle w:val="Listeavsnitt"/>
        <w:numPr>
          <w:ilvl w:val="0"/>
          <w:numId w:val="6"/>
        </w:numPr>
        <w:spacing w:after="160" w:line="259" w:lineRule="auto"/>
        <w:ind w:left="2496"/>
        <w:contextualSpacing/>
        <w:rPr>
          <w:b/>
          <w:i/>
        </w:rPr>
      </w:pPr>
      <w:r w:rsidRPr="000758FC">
        <w:rPr>
          <w:b/>
          <w:i/>
        </w:rPr>
        <w:t>5% økning i gjennomsnitt grunnstilling ved utgangen av 2019</w:t>
      </w:r>
    </w:p>
    <w:p w:rsidR="000758FC" w:rsidRDefault="000758FC" w:rsidP="000758FC">
      <w:pPr>
        <w:pStyle w:val="Listeavsnitt"/>
        <w:rPr>
          <w:rFonts w:ascii="Lucida Sans Unicode" w:hAnsi="Lucida Sans Unicode" w:cs="Lucida Sans Unicode"/>
        </w:rPr>
      </w:pPr>
    </w:p>
    <w:p w:rsidR="003A0002" w:rsidRDefault="003A0002" w:rsidP="000758FC">
      <w:pPr>
        <w:pStyle w:val="Listeavsnitt"/>
        <w:rPr>
          <w:rFonts w:ascii="Lucida Sans Unicode" w:hAnsi="Lucida Sans Unicode" w:cs="Lucida Sans Unicode"/>
        </w:rPr>
      </w:pPr>
      <w:r>
        <w:rPr>
          <w:rFonts w:ascii="Lucida Sans Unicode" w:hAnsi="Lucida Sans Unicode" w:cs="Lucida Sans Unicode"/>
        </w:rPr>
        <w:t>Referat fra møtet i arbeidsgruppa følger også vedlagt her.</w:t>
      </w:r>
    </w:p>
    <w:p w:rsidR="003A0002" w:rsidRPr="00D951C8" w:rsidRDefault="003A0002" w:rsidP="000758FC">
      <w:pPr>
        <w:pStyle w:val="Listeavsnitt"/>
        <w:rPr>
          <w:rFonts w:ascii="Lucida Sans Unicode" w:hAnsi="Lucida Sans Unicode" w:cs="Lucida Sans Unicode"/>
        </w:rPr>
      </w:pPr>
    </w:p>
    <w:p w:rsidR="000758FC" w:rsidRPr="00D951C8" w:rsidRDefault="000758FC" w:rsidP="000758FC">
      <w:pPr>
        <w:pStyle w:val="Listeavsnitt"/>
        <w:numPr>
          <w:ilvl w:val="0"/>
          <w:numId w:val="4"/>
        </w:numPr>
        <w:rPr>
          <w:rFonts w:ascii="Lucida Sans Unicode" w:hAnsi="Lucida Sans Unicode" w:cs="Lucida Sans Unicode"/>
        </w:rPr>
      </w:pPr>
      <w:r w:rsidRPr="00D951C8">
        <w:rPr>
          <w:rFonts w:ascii="Lucida Sans Unicode" w:hAnsi="Lucida Sans Unicode" w:cs="Lucida Sans Unicode"/>
        </w:rPr>
        <w:t xml:space="preserve">Drøftinger med Fagforbundet om utprøving av tiltak </w:t>
      </w:r>
      <w:r>
        <w:rPr>
          <w:rFonts w:ascii="Lucida Sans Unicode" w:hAnsi="Lucida Sans Unicode" w:cs="Lucida Sans Unicode"/>
        </w:rPr>
        <w:t>i pilotavdelingene:</w:t>
      </w:r>
    </w:p>
    <w:p w:rsidR="000758FC" w:rsidRPr="00D951C8" w:rsidRDefault="000758FC" w:rsidP="000758FC">
      <w:pPr>
        <w:pStyle w:val="Listeavsnitt"/>
        <w:numPr>
          <w:ilvl w:val="1"/>
          <w:numId w:val="4"/>
        </w:numPr>
        <w:rPr>
          <w:rFonts w:ascii="Lucida Sans Unicode" w:hAnsi="Lucida Sans Unicode" w:cs="Lucida Sans Unicode"/>
        </w:rPr>
      </w:pPr>
      <w:r>
        <w:rPr>
          <w:rFonts w:ascii="Lucida Sans Unicode" w:hAnsi="Lucida Sans Unicode" w:cs="Lucida Sans Unicode"/>
        </w:rPr>
        <w:t xml:space="preserve">Vestvågøy sykehjem </w:t>
      </w:r>
      <w:r w:rsidRPr="00D951C8">
        <w:rPr>
          <w:rFonts w:ascii="Lucida Sans Unicode" w:hAnsi="Lucida Sans Unicode" w:cs="Lucida Sans Unicode"/>
        </w:rPr>
        <w:t>P</w:t>
      </w:r>
      <w:r>
        <w:rPr>
          <w:rFonts w:ascii="Lucida Sans Unicode" w:hAnsi="Lucida Sans Unicode" w:cs="Lucida Sans Unicode"/>
        </w:rPr>
        <w:t xml:space="preserve">ost </w:t>
      </w:r>
      <w:r w:rsidRPr="00D951C8">
        <w:rPr>
          <w:rFonts w:ascii="Lucida Sans Unicode" w:hAnsi="Lucida Sans Unicode" w:cs="Lucida Sans Unicode"/>
        </w:rPr>
        <w:t>2 og Soltun</w:t>
      </w:r>
      <w:r>
        <w:rPr>
          <w:rFonts w:ascii="Lucida Sans Unicode" w:hAnsi="Lucida Sans Unicode" w:cs="Lucida Sans Unicode"/>
        </w:rPr>
        <w:t xml:space="preserve"> prøver ut langvakter i helgene, erfaringer fra disse forsøkene blir delt senere.</w:t>
      </w:r>
    </w:p>
    <w:p w:rsidR="00D951C8" w:rsidRPr="00D951C8" w:rsidRDefault="00D951C8" w:rsidP="00800E6C">
      <w:pPr>
        <w:pStyle w:val="Listeavsnitt"/>
        <w:numPr>
          <w:ilvl w:val="0"/>
          <w:numId w:val="4"/>
        </w:numPr>
        <w:rPr>
          <w:rFonts w:ascii="Lucida Sans Unicode" w:hAnsi="Lucida Sans Unicode" w:cs="Lucida Sans Unicode"/>
        </w:rPr>
      </w:pPr>
      <w:r w:rsidRPr="00D951C8">
        <w:rPr>
          <w:rFonts w:ascii="Lucida Sans Unicode" w:hAnsi="Lucida Sans Unicode" w:cs="Lucida Sans Unicode"/>
        </w:rPr>
        <w:lastRenderedPageBreak/>
        <w:t>Heltid i Nord</w:t>
      </w:r>
      <w:r w:rsidR="00420075">
        <w:rPr>
          <w:rFonts w:ascii="Lucida Sans Unicode" w:hAnsi="Lucida Sans Unicode" w:cs="Lucida Sans Unicode"/>
        </w:rPr>
        <w:t xml:space="preserve"> har hatt samling nr 4 i september, og etter dette ble det laget en plakat for ting som tas opp «på hjemmebane». Plakaten</w:t>
      </w:r>
      <w:r w:rsidR="0097727D">
        <w:rPr>
          <w:rFonts w:ascii="Lucida Sans Unicode" w:hAnsi="Lucida Sans Unicode" w:cs="Lucida Sans Unicode"/>
        </w:rPr>
        <w:t xml:space="preserve"> nedenfor:</w:t>
      </w:r>
    </w:p>
    <w:p w:rsidR="000758FC" w:rsidRDefault="000758FC" w:rsidP="000758FC">
      <w:pPr>
        <w:pStyle w:val="Listeavsnitt"/>
        <w:rPr>
          <w:rFonts w:ascii="Lucida Sans Unicode" w:hAnsi="Lucida Sans Unicode" w:cs="Lucida Sans Unicode"/>
        </w:rPr>
      </w:pPr>
    </w:p>
    <w:p w:rsidR="000758FC" w:rsidRDefault="000758FC" w:rsidP="000758FC">
      <w:pPr>
        <w:pStyle w:val="Listeavsnitt"/>
        <w:rPr>
          <w:rFonts w:ascii="Lucida Sans Unicode" w:hAnsi="Lucida Sans Unicode" w:cs="Lucida Sans Unicode"/>
        </w:rPr>
      </w:pPr>
      <w:r w:rsidRPr="000758FC">
        <w:rPr>
          <w:rFonts w:ascii="Lucida Sans Unicode" w:hAnsi="Lucida Sans Unicode" w:cs="Lucida Sans Unicode"/>
          <w:noProof/>
          <w:lang w:eastAsia="nb-NO"/>
        </w:rPr>
        <w:drawing>
          <wp:inline distT="0" distB="0" distL="0" distR="0">
            <wp:extent cx="3220517" cy="4294022"/>
            <wp:effectExtent l="0" t="0" r="0" b="0"/>
            <wp:docPr id="3" name="Bilde 3" descr="E:\Heltid\IMG_20180904_113031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Heltid\IMG_20180904_11303185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23088" cy="4297450"/>
                    </a:xfrm>
                    <a:prstGeom prst="rect">
                      <a:avLst/>
                    </a:prstGeom>
                    <a:noFill/>
                    <a:ln>
                      <a:noFill/>
                    </a:ln>
                  </pic:spPr>
                </pic:pic>
              </a:graphicData>
            </a:graphic>
          </wp:inline>
        </w:drawing>
      </w:r>
    </w:p>
    <w:p w:rsidR="000758FC" w:rsidRDefault="000758FC" w:rsidP="000758FC">
      <w:pPr>
        <w:pStyle w:val="Listeavsnitt"/>
        <w:rPr>
          <w:rFonts w:ascii="Lucida Sans Unicode" w:hAnsi="Lucida Sans Unicode" w:cs="Lucida Sans Unicode"/>
        </w:rPr>
      </w:pPr>
    </w:p>
    <w:p w:rsidR="000758FC" w:rsidRDefault="000758FC" w:rsidP="000758FC">
      <w:pPr>
        <w:pStyle w:val="Listeavsnitt"/>
        <w:rPr>
          <w:rFonts w:ascii="Lucida Sans Unicode" w:hAnsi="Lucida Sans Unicode" w:cs="Lucida Sans Unicode"/>
        </w:rPr>
      </w:pPr>
    </w:p>
    <w:p w:rsidR="00D951C8" w:rsidRDefault="00D951C8" w:rsidP="00800E6C">
      <w:pPr>
        <w:pStyle w:val="Listeavsnitt"/>
        <w:numPr>
          <w:ilvl w:val="0"/>
          <w:numId w:val="4"/>
        </w:numPr>
        <w:rPr>
          <w:rFonts w:ascii="Lucida Sans Unicode" w:hAnsi="Lucida Sans Unicode" w:cs="Lucida Sans Unicode"/>
        </w:rPr>
      </w:pPr>
      <w:r w:rsidRPr="00D951C8">
        <w:rPr>
          <w:rFonts w:ascii="Lucida Sans Unicode" w:hAnsi="Lucida Sans Unicode" w:cs="Lucida Sans Unicode"/>
        </w:rPr>
        <w:t>Endringer i arbeidsgruppe heltid fra september</w:t>
      </w:r>
    </w:p>
    <w:p w:rsidR="0060124C" w:rsidRDefault="0060124C" w:rsidP="00800E6C">
      <w:pPr>
        <w:pStyle w:val="Listeavsnitt"/>
        <w:numPr>
          <w:ilvl w:val="1"/>
          <w:numId w:val="4"/>
        </w:numPr>
        <w:rPr>
          <w:rFonts w:ascii="Lucida Sans Unicode" w:hAnsi="Lucida Sans Unicode" w:cs="Lucida Sans Unicode"/>
        </w:rPr>
      </w:pPr>
      <w:r>
        <w:rPr>
          <w:rFonts w:ascii="Lucida Sans Unicode" w:hAnsi="Lucida Sans Unicode" w:cs="Lucida Sans Unicode"/>
        </w:rPr>
        <w:t>Medlemmer som går ut av arbeidsgruppa: Irene Hansen, Kathrine Torheim (NSF), Liv Bodil Bendiksen (TFF)</w:t>
      </w:r>
    </w:p>
    <w:p w:rsidR="00BD48AE" w:rsidRDefault="0060124C" w:rsidP="00800E6C">
      <w:pPr>
        <w:pStyle w:val="Listeavsnitt"/>
        <w:numPr>
          <w:ilvl w:val="1"/>
          <w:numId w:val="4"/>
        </w:numPr>
        <w:rPr>
          <w:rFonts w:ascii="Lucida Sans Unicode" w:hAnsi="Lucida Sans Unicode" w:cs="Lucida Sans Unicode"/>
        </w:rPr>
      </w:pPr>
      <w:r>
        <w:rPr>
          <w:rFonts w:ascii="Lucida Sans Unicode" w:hAnsi="Lucida Sans Unicode" w:cs="Lucida Sans Unicode"/>
        </w:rPr>
        <w:t>Nye medlemmer: Ida Walle (HTV NSF), Laila Salomonsen (HR-sjef), Mads Tangen (Enhetsleder TFF)</w:t>
      </w:r>
      <w:r w:rsidR="000758FC">
        <w:rPr>
          <w:rFonts w:ascii="Lucida Sans Unicode" w:hAnsi="Lucida Sans Unicode" w:cs="Lucida Sans Unicode"/>
        </w:rPr>
        <w:t>, Gro Berglund (LBS)</w:t>
      </w:r>
    </w:p>
    <w:p w:rsidR="003A0002" w:rsidRDefault="0097727D" w:rsidP="00800E6C">
      <w:pPr>
        <w:pStyle w:val="Listeavsnitt"/>
        <w:numPr>
          <w:ilvl w:val="1"/>
          <w:numId w:val="4"/>
        </w:numPr>
        <w:rPr>
          <w:rFonts w:ascii="Lucida Sans Unicode" w:hAnsi="Lucida Sans Unicode" w:cs="Lucida Sans Unicode"/>
        </w:rPr>
      </w:pPr>
      <w:r>
        <w:rPr>
          <w:rFonts w:ascii="Lucida Sans Unicode" w:hAnsi="Lucida Sans Unicode" w:cs="Lucida Sans Unicode"/>
        </w:rPr>
        <w:t>Fra oppstarten i februar 2017 har det vært flere utskiftinger og en har utfordringer med kontinuitet knyttet til turnover i ledelsen, også i arbeidsgruppe heltid</w:t>
      </w:r>
    </w:p>
    <w:p w:rsidR="00BD48AE" w:rsidRDefault="0060124C" w:rsidP="00800E6C">
      <w:pPr>
        <w:pStyle w:val="Listeavsnitt"/>
        <w:numPr>
          <w:ilvl w:val="1"/>
          <w:numId w:val="4"/>
        </w:numPr>
        <w:rPr>
          <w:rFonts w:ascii="Lucida Sans Unicode" w:hAnsi="Lucida Sans Unicode" w:cs="Lucida Sans Unicode"/>
        </w:rPr>
      </w:pPr>
      <w:r>
        <w:rPr>
          <w:rFonts w:ascii="Lucida Sans Unicode" w:hAnsi="Lucida Sans Unicode" w:cs="Lucida Sans Unicode"/>
        </w:rPr>
        <w:t xml:space="preserve">Det er tatt opp og diskutert </w:t>
      </w:r>
      <w:r w:rsidR="0097727D">
        <w:rPr>
          <w:rFonts w:ascii="Lucida Sans Unicode" w:hAnsi="Lucida Sans Unicode" w:cs="Lucida Sans Unicode"/>
        </w:rPr>
        <w:t>s</w:t>
      </w:r>
      <w:r>
        <w:rPr>
          <w:rFonts w:ascii="Lucida Sans Unicode" w:hAnsi="Lucida Sans Unicode" w:cs="Lucida Sans Unicode"/>
        </w:rPr>
        <w:t>om ei u</w:t>
      </w:r>
      <w:r w:rsidR="00BD48AE">
        <w:rPr>
          <w:rFonts w:ascii="Lucida Sans Unicode" w:hAnsi="Lucida Sans Unicode" w:cs="Lucida Sans Unicode"/>
        </w:rPr>
        <w:t xml:space="preserve">tfordring </w:t>
      </w:r>
      <w:r>
        <w:rPr>
          <w:rFonts w:ascii="Lucida Sans Unicode" w:hAnsi="Lucida Sans Unicode" w:cs="Lucida Sans Unicode"/>
        </w:rPr>
        <w:t>at så mange medl</w:t>
      </w:r>
      <w:r w:rsidR="0097727D">
        <w:rPr>
          <w:rFonts w:ascii="Lucida Sans Unicode" w:hAnsi="Lucida Sans Unicode" w:cs="Lucida Sans Unicode"/>
        </w:rPr>
        <w:t>emmer byttes ut i arbeidsgruppa</w:t>
      </w:r>
      <w:r w:rsidR="003A0002">
        <w:rPr>
          <w:rFonts w:ascii="Lucida Sans Unicode" w:hAnsi="Lucida Sans Unicode" w:cs="Lucida Sans Unicode"/>
        </w:rPr>
        <w:t>. Gruppa er enig om at dette er ei utfordring</w:t>
      </w:r>
    </w:p>
    <w:p w:rsidR="000758FC" w:rsidRPr="00D951C8" w:rsidRDefault="000758FC" w:rsidP="000758FC">
      <w:pPr>
        <w:pStyle w:val="Listeavsnitt"/>
        <w:ind w:left="1440"/>
        <w:rPr>
          <w:rFonts w:ascii="Lucida Sans Unicode" w:hAnsi="Lucida Sans Unicode" w:cs="Lucida Sans Unicode"/>
        </w:rPr>
      </w:pPr>
    </w:p>
    <w:p w:rsidR="00D951C8" w:rsidRDefault="00D951C8" w:rsidP="00800E6C">
      <w:pPr>
        <w:pStyle w:val="Listeavsnitt"/>
        <w:numPr>
          <w:ilvl w:val="0"/>
          <w:numId w:val="4"/>
        </w:numPr>
        <w:rPr>
          <w:rFonts w:ascii="Lucida Sans Unicode" w:hAnsi="Lucida Sans Unicode" w:cs="Lucida Sans Unicode"/>
        </w:rPr>
      </w:pPr>
      <w:r w:rsidRPr="00D951C8">
        <w:rPr>
          <w:rFonts w:ascii="Lucida Sans Unicode" w:hAnsi="Lucida Sans Unicode" w:cs="Lucida Sans Unicode"/>
        </w:rPr>
        <w:t>Oppstart i arbeidet ute i på hver enkelt avdeling</w:t>
      </w:r>
      <w:r w:rsidR="0060124C">
        <w:rPr>
          <w:rFonts w:ascii="Lucida Sans Unicode" w:hAnsi="Lucida Sans Unicode" w:cs="Lucida Sans Unicode"/>
        </w:rPr>
        <w:t xml:space="preserve"> – tar sikte på at hver avdeling skal sette mål for sitt arbeid opp mot heltid i forbindelse med Virksomhetsplan 2019</w:t>
      </w:r>
      <w:r w:rsidR="000758FC">
        <w:rPr>
          <w:rFonts w:ascii="Lucida Sans Unicode" w:hAnsi="Lucida Sans Unicode" w:cs="Lucida Sans Unicode"/>
        </w:rPr>
        <w:t xml:space="preserve"> og målsettingene som er listet opp ovenfor</w:t>
      </w:r>
      <w:r w:rsidR="0060124C">
        <w:rPr>
          <w:rFonts w:ascii="Lucida Sans Unicode" w:hAnsi="Lucida Sans Unicode" w:cs="Lucida Sans Unicode"/>
        </w:rPr>
        <w:t>. Oppfølging/bistand vil bli gitt.</w:t>
      </w:r>
    </w:p>
    <w:p w:rsidR="000758FC" w:rsidRDefault="000758FC" w:rsidP="000758FC">
      <w:pPr>
        <w:pStyle w:val="Listeavsnitt"/>
        <w:rPr>
          <w:rFonts w:ascii="Lucida Sans Unicode" w:hAnsi="Lucida Sans Unicode" w:cs="Lucida Sans Unicode"/>
        </w:rPr>
      </w:pPr>
    </w:p>
    <w:p w:rsidR="00A85A2A" w:rsidRDefault="00A85A2A" w:rsidP="00800E6C">
      <w:pPr>
        <w:pStyle w:val="Listeavsnitt"/>
        <w:numPr>
          <w:ilvl w:val="0"/>
          <w:numId w:val="4"/>
        </w:numPr>
        <w:rPr>
          <w:rFonts w:ascii="Lucida Sans Unicode" w:hAnsi="Lucida Sans Unicode" w:cs="Lucida Sans Unicode"/>
        </w:rPr>
      </w:pPr>
      <w:r>
        <w:rPr>
          <w:rFonts w:ascii="Lucida Sans Unicode" w:hAnsi="Lucida Sans Unicode" w:cs="Lucida Sans Unicode"/>
        </w:rPr>
        <w:lastRenderedPageBreak/>
        <w:t>Strategi fremover – hva gjør vi?</w:t>
      </w:r>
      <w:r w:rsidR="0060124C">
        <w:rPr>
          <w:rFonts w:ascii="Lucida Sans Unicode" w:hAnsi="Lucida Sans Unicode" w:cs="Lucida Sans Unicode"/>
        </w:rPr>
        <w:t xml:space="preserve"> Så langt har det vært mye prat</w:t>
      </w:r>
      <w:r w:rsidR="003A0002">
        <w:rPr>
          <w:rFonts w:ascii="Lucida Sans Unicode" w:hAnsi="Lucida Sans Unicode" w:cs="Lucida Sans Unicode"/>
        </w:rPr>
        <w:t xml:space="preserve"> og teori, men</w:t>
      </w:r>
      <w:r w:rsidR="0060124C">
        <w:rPr>
          <w:rFonts w:ascii="Lucida Sans Unicode" w:hAnsi="Lucida Sans Unicode" w:cs="Lucida Sans Unicode"/>
        </w:rPr>
        <w:t xml:space="preserve"> lite konkret og håndfast jobbing. Utfordringene nå er hva en gjør videre:</w:t>
      </w:r>
    </w:p>
    <w:p w:rsidR="00A85A2A" w:rsidRDefault="00A85A2A" w:rsidP="00800E6C">
      <w:pPr>
        <w:pStyle w:val="Listeavsnitt"/>
        <w:numPr>
          <w:ilvl w:val="1"/>
          <w:numId w:val="4"/>
        </w:numPr>
        <w:rPr>
          <w:rFonts w:ascii="Lucida Sans Unicode" w:hAnsi="Lucida Sans Unicode" w:cs="Lucida Sans Unicode"/>
        </w:rPr>
      </w:pPr>
      <w:r>
        <w:rPr>
          <w:rFonts w:ascii="Lucida Sans Unicode" w:hAnsi="Lucida Sans Unicode" w:cs="Lucida Sans Unicode"/>
        </w:rPr>
        <w:t>Fra ord til handling?</w:t>
      </w:r>
      <w:r w:rsidR="0060124C">
        <w:rPr>
          <w:rFonts w:ascii="Lucida Sans Unicode" w:hAnsi="Lucida Sans Unicode" w:cs="Lucida Sans Unicode"/>
        </w:rPr>
        <w:t xml:space="preserve"> Komme i gang med aktiviteter – gjøre noe</w:t>
      </w:r>
    </w:p>
    <w:p w:rsidR="00A85A2A" w:rsidRDefault="00A85A2A" w:rsidP="00800E6C">
      <w:pPr>
        <w:pStyle w:val="Listeavsnitt"/>
        <w:numPr>
          <w:ilvl w:val="1"/>
          <w:numId w:val="4"/>
        </w:numPr>
        <w:rPr>
          <w:rFonts w:ascii="Lucida Sans Unicode" w:hAnsi="Lucida Sans Unicode" w:cs="Lucida Sans Unicode"/>
        </w:rPr>
      </w:pPr>
      <w:r>
        <w:rPr>
          <w:rFonts w:ascii="Lucida Sans Unicode" w:hAnsi="Lucida Sans Unicode" w:cs="Lucida Sans Unicode"/>
        </w:rPr>
        <w:t>Fra myk til tøff?</w:t>
      </w:r>
      <w:r w:rsidR="0060124C">
        <w:rPr>
          <w:rFonts w:ascii="Lucida Sans Unicode" w:hAnsi="Lucida Sans Unicode" w:cs="Lucida Sans Unicode"/>
        </w:rPr>
        <w:t xml:space="preserve"> Evaluere pilotavdelingenes arbeid, dra erfaringer fra disse, men samtidig spørre om en må ha en mer «hands-on» </w:t>
      </w:r>
      <w:r w:rsidR="000758FC">
        <w:rPr>
          <w:rFonts w:ascii="Lucida Sans Unicode" w:hAnsi="Lucida Sans Unicode" w:cs="Lucida Sans Unicode"/>
        </w:rPr>
        <w:t xml:space="preserve">eller direkte </w:t>
      </w:r>
      <w:r w:rsidR="0060124C">
        <w:rPr>
          <w:rFonts w:ascii="Lucida Sans Unicode" w:hAnsi="Lucida Sans Unicode" w:cs="Lucida Sans Unicode"/>
        </w:rPr>
        <w:t xml:space="preserve">tilnærming </w:t>
      </w:r>
      <w:r w:rsidR="003A0002">
        <w:rPr>
          <w:rFonts w:ascii="Lucida Sans Unicode" w:hAnsi="Lucida Sans Unicode" w:cs="Lucida Sans Unicode"/>
        </w:rPr>
        <w:t>i det videre arbeidet</w:t>
      </w:r>
    </w:p>
    <w:p w:rsidR="00BD48AE" w:rsidRDefault="00BD48AE" w:rsidP="00800E6C">
      <w:pPr>
        <w:pStyle w:val="Listeavsnitt"/>
        <w:numPr>
          <w:ilvl w:val="1"/>
          <w:numId w:val="4"/>
        </w:numPr>
        <w:rPr>
          <w:rFonts w:ascii="Lucida Sans Unicode" w:hAnsi="Lucida Sans Unicode" w:cs="Lucida Sans Unicode"/>
        </w:rPr>
      </w:pPr>
      <w:r>
        <w:rPr>
          <w:rFonts w:ascii="Lucida Sans Unicode" w:hAnsi="Lucida Sans Unicode" w:cs="Lucida Sans Unicode"/>
        </w:rPr>
        <w:t xml:space="preserve">Endring er å gjøre ting annerledes </w:t>
      </w:r>
      <w:r w:rsidR="0060124C">
        <w:rPr>
          <w:rFonts w:ascii="Lucida Sans Unicode" w:hAnsi="Lucida Sans Unicode" w:cs="Lucida Sans Unicode"/>
        </w:rPr>
        <w:t xml:space="preserve">– kan ikke fortsette som nå og forvente </w:t>
      </w:r>
      <w:r w:rsidR="003A0002">
        <w:rPr>
          <w:rFonts w:ascii="Lucida Sans Unicode" w:hAnsi="Lucida Sans Unicode" w:cs="Lucida Sans Unicode"/>
        </w:rPr>
        <w:t xml:space="preserve">andre </w:t>
      </w:r>
      <w:r w:rsidR="0060124C">
        <w:rPr>
          <w:rFonts w:ascii="Lucida Sans Unicode" w:hAnsi="Lucida Sans Unicode" w:cs="Lucida Sans Unicode"/>
        </w:rPr>
        <w:t>resultater</w:t>
      </w:r>
    </w:p>
    <w:p w:rsidR="000758FC" w:rsidRDefault="000758FC" w:rsidP="000758FC">
      <w:pPr>
        <w:pStyle w:val="Listeavsnitt"/>
        <w:ind w:left="1440"/>
        <w:rPr>
          <w:rFonts w:ascii="Lucida Sans Unicode" w:hAnsi="Lucida Sans Unicode" w:cs="Lucida Sans Unicode"/>
        </w:rPr>
      </w:pPr>
    </w:p>
    <w:p w:rsidR="00BD48AE" w:rsidRDefault="00BD48AE" w:rsidP="00800E6C">
      <w:pPr>
        <w:pStyle w:val="Listeavsnitt"/>
        <w:numPr>
          <w:ilvl w:val="0"/>
          <w:numId w:val="4"/>
        </w:numPr>
        <w:rPr>
          <w:rFonts w:ascii="Lucida Sans Unicode" w:hAnsi="Lucida Sans Unicode" w:cs="Lucida Sans Unicode"/>
        </w:rPr>
      </w:pPr>
      <w:r>
        <w:rPr>
          <w:rFonts w:ascii="Lucida Sans Unicode" w:hAnsi="Lucida Sans Unicode" w:cs="Lucida Sans Unicode"/>
        </w:rPr>
        <w:t>Er heltid for dyrt?</w:t>
      </w:r>
      <w:r w:rsidR="003A0002">
        <w:rPr>
          <w:rFonts w:ascii="Lucida Sans Unicode" w:hAnsi="Lucida Sans Unicode" w:cs="Lucida Sans Unicode"/>
        </w:rPr>
        <w:t xml:space="preserve"> Bør dette arbeidet utsettes??</w:t>
      </w:r>
    </w:p>
    <w:p w:rsidR="003A0002" w:rsidRDefault="003A0002" w:rsidP="003A0002">
      <w:pPr>
        <w:pStyle w:val="Listeavsnitt"/>
        <w:rPr>
          <w:rFonts w:ascii="Lucida Sans Unicode" w:hAnsi="Lucida Sans Unicode" w:cs="Lucida Sans Unicode"/>
        </w:rPr>
      </w:pPr>
    </w:p>
    <w:p w:rsidR="000758FC" w:rsidRDefault="000758FC" w:rsidP="000758FC">
      <w:pPr>
        <w:rPr>
          <w:rFonts w:ascii="Lucida Sans Unicode" w:hAnsi="Lucida Sans Unicode" w:cs="Lucida Sans Unicode"/>
        </w:rPr>
      </w:pPr>
      <w:r>
        <w:rPr>
          <w:rFonts w:ascii="Lucida Sans Unicode" w:hAnsi="Lucida Sans Unicode" w:cs="Lucida Sans Unicode"/>
        </w:rPr>
        <w:t xml:space="preserve">Fra «Moland-hjulet» kjenner en igjen faktorer som bedres positivt med en heltidskultur, dette er da </w:t>
      </w:r>
      <w:r w:rsidR="003A0002">
        <w:rPr>
          <w:rFonts w:ascii="Lucida Sans Unicode" w:hAnsi="Lucida Sans Unicode" w:cs="Lucida Sans Unicode"/>
        </w:rPr>
        <w:t>positive sammenhenger</w:t>
      </w:r>
      <w:r>
        <w:rPr>
          <w:rFonts w:ascii="Lucida Sans Unicode" w:hAnsi="Lucida Sans Unicode" w:cs="Lucida Sans Unicode"/>
        </w:rPr>
        <w:t xml:space="preserve"> som er påvist gjennom forskning over tid. Det er det som kan kalles «konsistente» sammenhenger. Effektivitetsparametere er blant disse, og økonomi er en del av dette. Deltid genererer negative sidevirkninger, mens heltid genererer positive sidevirkninger.</w:t>
      </w:r>
      <w:r w:rsidR="0057739E">
        <w:rPr>
          <w:rFonts w:ascii="Lucida Sans Unicode" w:hAnsi="Lucida Sans Unicode" w:cs="Lucida Sans Unicode"/>
        </w:rPr>
        <w:t xml:space="preserve"> Erfaringer viser at satsing på heltid vil gi positive effekter i forhold til effektivitet-kvalitet og arbeidsmiljø. </w:t>
      </w:r>
    </w:p>
    <w:tbl>
      <w:tblPr>
        <w:tblW w:w="8400" w:type="dxa"/>
        <w:tblCellMar>
          <w:left w:w="70" w:type="dxa"/>
          <w:right w:w="70" w:type="dxa"/>
        </w:tblCellMar>
        <w:tblLook w:val="04A0" w:firstRow="1" w:lastRow="0" w:firstColumn="1" w:lastColumn="0" w:noHBand="0" w:noVBand="1"/>
      </w:tblPr>
      <w:tblGrid>
        <w:gridCol w:w="1340"/>
        <w:gridCol w:w="1200"/>
        <w:gridCol w:w="1200"/>
        <w:gridCol w:w="1200"/>
        <w:gridCol w:w="1200"/>
        <w:gridCol w:w="1200"/>
        <w:gridCol w:w="1200"/>
      </w:tblGrid>
      <w:tr w:rsidR="000758FC" w:rsidRPr="000758FC" w:rsidTr="000758FC">
        <w:trPr>
          <w:trHeight w:val="300"/>
        </w:trPr>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4"/>
                <w:szCs w:val="24"/>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r>
      <w:tr w:rsidR="000758FC" w:rsidRPr="000758FC" w:rsidTr="000758FC">
        <w:trPr>
          <w:trHeight w:val="300"/>
        </w:trPr>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r>
      <w:tr w:rsidR="000758FC" w:rsidRPr="000758FC" w:rsidTr="000758FC">
        <w:trPr>
          <w:trHeight w:val="300"/>
        </w:trPr>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Calibri" w:eastAsia="Times New Roman" w:hAnsi="Calibri" w:cs="Calibri"/>
                <w:color w:val="000000"/>
                <w:lang w:eastAsia="nb-NO"/>
              </w:rPr>
            </w:pPr>
            <w:r w:rsidRPr="000758FC">
              <w:rPr>
                <w:rFonts w:ascii="Calibri" w:eastAsia="Times New Roman" w:hAnsi="Calibri" w:cs="Calibri"/>
                <w:noProof/>
                <w:color w:val="000000"/>
                <w:lang w:eastAsia="nb-NO"/>
              </w:rPr>
              <w:drawing>
                <wp:anchor distT="0" distB="0" distL="114300" distR="114300" simplePos="0" relativeHeight="251660288" behindDoc="0" locked="0" layoutInCell="1" allowOverlap="1">
                  <wp:simplePos x="0" y="0"/>
                  <wp:positionH relativeFrom="column">
                    <wp:posOffset>1914525</wp:posOffset>
                  </wp:positionH>
                  <wp:positionV relativeFrom="paragraph">
                    <wp:posOffset>228600</wp:posOffset>
                  </wp:positionV>
                  <wp:extent cx="2295525" cy="2200275"/>
                  <wp:effectExtent l="0" t="0" r="9525" b="0"/>
                  <wp:wrapNone/>
                  <wp:docPr id="5" name="Bilde 5" descr="Bilderesultat for heltid omsorg">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2" name="Bilde 1" descr="Bilderesultat for heltid omsorg">
                            <a:hlinkClick r:id="rId5"/>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4255" cy="219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58FC">
              <w:rPr>
                <w:rFonts w:ascii="Calibri" w:eastAsia="Times New Roman" w:hAnsi="Calibri" w:cs="Calibri"/>
                <w:noProof/>
                <w:color w:val="000000"/>
                <w:lang w:eastAsia="nb-NO"/>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28575</wp:posOffset>
                      </wp:positionV>
                      <wp:extent cx="1333500" cy="971550"/>
                      <wp:effectExtent l="57150" t="38100" r="0" b="57150"/>
                      <wp:wrapNone/>
                      <wp:docPr id="4" name="Pil høyre 4"/>
                      <wp:cNvGraphicFramePr/>
                      <a:graphic xmlns:a="http://schemas.openxmlformats.org/drawingml/2006/main">
                        <a:graphicData uri="http://schemas.microsoft.com/office/word/2010/wordprocessingShape">
                          <wps:wsp>
                            <wps:cNvSpPr/>
                            <wps:spPr>
                              <a:xfrm rot="1486509">
                                <a:off x="0" y="0"/>
                                <a:ext cx="1343025" cy="8191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38277B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l høyre 4" o:spid="_x0000_s1026" type="#_x0000_t13" style="position:absolute;margin-left:54pt;margin-top:2.25pt;width:105pt;height:76.5pt;rotation:1623664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OZOiAIAAEQFAAAOAAAAZHJzL2Uyb0RvYy54bWysVMFu2zAMvQ/YPwi6r7ZTp2uDOkXQosOA&#10;og3WDj0rshQLkCWNUuJkX7b7fqyU7LhFOuwwzAeDFMlH8onU5dWu1WQrwCtrKlqc5JQIw22tzLqi&#10;359uP51T4gMzNdPWiIruhadX848fLjs3ExPbWF0LIAhi/KxzFW1CcLMs87wRLfMn1gmDRmmhZQFV&#10;WGc1sA7RW51N8vws6yzUDiwX3uPpTW+k84QvpeDhQUovAtEVxdpC+kP6r+I/m1+y2RqYaxQfymD/&#10;UEXLlMGkI9QNC4xsQL2DahUH660MJ9y2mZVScZF6wG6K/Kibx4Y5kXpBcrwbafL/D5bfb5dAVF3R&#10;khLDWryipdKk+f1rD4KUkZ/O+Rm6PbolDJpHMTa7k9ASsEhqUZ6fTfOLRAE2RXaJ4f3IsNgFwvGw&#10;OC1P88mUEo628+KimKYryHqsiOnAhy/CtiQKFQW1bsICwHYJm23vfMAqMODgiEqssK8pSWGvRYTS&#10;5puQ2BvmnaToNFXiWgPZMpwHxrkwoehNDatFfzzN8YuNY5IxImkJMCJLpfWIPQDEiX2P3cMM/jFU&#10;pKEcg/O/FdYHjxEpszVhDG6VsfAnAI1dDZl7/wNJPTWRpZWt93jz6fZwMbzjtwoZv2M+LBngDuAh&#10;7nV4wJ/Utqso18pR0lj4eXwW/XAk0UJJh7tUUf9jw0BQor8aHNaLoizj8iWlnH6eoAJvLau3FrNp&#10;ry1eT5GqSmL0D/ogSrDtM679ImZFEzMcc1c0HMTr0G84PhtcLBbJCdfNsXBnHh2P0JHLOEFPu2cG&#10;bhi2gGN6bw9bx2ZH09b7xkhjF5tgpUqj+MrmwDKuahqX4VmJb8FbPXm9Pn7zFwAAAP//AwBQSwME&#10;FAAGAAgAAAAhAGdxW5rcAAAACQEAAA8AAABkcnMvZG93bnJldi54bWxMj8FOwzAQRO9I/IO1SNyo&#10;UyCQhjgVReLIgYLU9ObESxKI7WBv2vD3bE9wfJrV7JtiPdtBHDDE3jsFy0UCAl3jTe9aBe9vz1cZ&#10;iEjaGT14hwp+MMK6PD8rdG780b3iYUut4BIXc62gIxpzKWPTodVx4Ud0nH34YDUxhlaaoI9cbgd5&#10;nSR30ure8YdOj/jUYfO1nayCnal3tNpT9Z3FzxcK1cZU00apy4v58QEE4Ux/x3DSZ3Uo2an2kzNR&#10;DMxJxltIwW0KgvOb5YlrDtL7FGRZyP8Lyl8AAAD//wMAUEsBAi0AFAAGAAgAAAAhALaDOJL+AAAA&#10;4QEAABMAAAAAAAAAAAAAAAAAAAAAAFtDb250ZW50X1R5cGVzXS54bWxQSwECLQAUAAYACAAAACEA&#10;OP0h/9YAAACUAQAACwAAAAAAAAAAAAAAAAAvAQAAX3JlbHMvLnJlbHNQSwECLQAUAAYACAAAACEA&#10;KnTmTogCAABEBQAADgAAAAAAAAAAAAAAAAAuAgAAZHJzL2Uyb0RvYy54bWxQSwECLQAUAAYACAAA&#10;ACEAZ3FbmtwAAAAJAQAADwAAAAAAAAAAAAAAAADiBAAAZHJzL2Rvd25yZXYueG1sUEsFBgAAAAAE&#10;AAQA8wAAAOsFAAAAAA==&#10;" adj="15013" fillcolor="#5b9bd5 [3204]" strokecolor="#1f4d78 [1604]" strokeweight="1pt"/>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200"/>
            </w:tblGrid>
            <w:tr w:rsidR="000758FC" w:rsidRPr="000758FC">
              <w:trPr>
                <w:trHeight w:val="300"/>
                <w:tblCellSpacing w:w="0" w:type="dxa"/>
              </w:trPr>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Calibri" w:eastAsia="Times New Roman" w:hAnsi="Calibri" w:cs="Calibri"/>
                      <w:color w:val="000000"/>
                      <w:lang w:eastAsia="nb-NO"/>
                    </w:rPr>
                  </w:pPr>
                </w:p>
              </w:tc>
            </w:tr>
          </w:tbl>
          <w:p w:rsidR="000758FC" w:rsidRPr="000758FC" w:rsidRDefault="000758FC" w:rsidP="000758FC">
            <w:pPr>
              <w:rPr>
                <w:rFonts w:ascii="Calibri" w:eastAsia="Times New Roman" w:hAnsi="Calibri" w:cs="Calibri"/>
                <w:color w:val="00000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r>
      <w:tr w:rsidR="000758FC" w:rsidRPr="000758FC" w:rsidTr="000758FC">
        <w:trPr>
          <w:trHeight w:val="300"/>
        </w:trPr>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r>
      <w:tr w:rsidR="000758FC" w:rsidRPr="000758FC" w:rsidTr="000758FC">
        <w:trPr>
          <w:trHeight w:val="300"/>
        </w:trPr>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r>
      <w:tr w:rsidR="000758FC" w:rsidRPr="000758FC" w:rsidTr="000758FC">
        <w:trPr>
          <w:trHeight w:val="300"/>
        </w:trPr>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r>
      <w:tr w:rsidR="000758FC" w:rsidRPr="000758FC" w:rsidTr="000758FC">
        <w:trPr>
          <w:trHeight w:val="300"/>
        </w:trPr>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r>
      <w:tr w:rsidR="000758FC" w:rsidRPr="000758FC" w:rsidTr="000758FC">
        <w:trPr>
          <w:trHeight w:val="300"/>
        </w:trPr>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r>
      <w:tr w:rsidR="000758FC" w:rsidRPr="000758FC" w:rsidTr="000758FC">
        <w:trPr>
          <w:trHeight w:val="300"/>
        </w:trPr>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r>
      <w:tr w:rsidR="000758FC" w:rsidRPr="000758FC" w:rsidTr="000758FC">
        <w:trPr>
          <w:trHeight w:val="300"/>
        </w:trPr>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r>
      <w:tr w:rsidR="000758FC" w:rsidRPr="000758FC" w:rsidTr="000758FC">
        <w:trPr>
          <w:trHeight w:val="300"/>
        </w:trPr>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r>
      <w:tr w:rsidR="000758FC" w:rsidRPr="000758FC" w:rsidTr="000758FC">
        <w:trPr>
          <w:trHeight w:val="300"/>
        </w:trPr>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r>
      <w:tr w:rsidR="000758FC" w:rsidRPr="000758FC" w:rsidTr="000758FC">
        <w:trPr>
          <w:trHeight w:val="300"/>
        </w:trPr>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r>
      <w:tr w:rsidR="000758FC" w:rsidRPr="000758FC" w:rsidTr="000758FC">
        <w:trPr>
          <w:trHeight w:val="300"/>
        </w:trPr>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r>
      <w:tr w:rsidR="000758FC" w:rsidRPr="000758FC" w:rsidTr="000758FC">
        <w:trPr>
          <w:trHeight w:val="300"/>
        </w:trPr>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r>
      <w:tr w:rsidR="000758FC" w:rsidRPr="000758FC" w:rsidTr="000758FC">
        <w:trPr>
          <w:trHeight w:val="300"/>
        </w:trPr>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r>
      <w:tr w:rsidR="000758FC" w:rsidRPr="000758FC" w:rsidTr="000758FC">
        <w:trPr>
          <w:trHeight w:val="300"/>
        </w:trPr>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r>
      <w:tr w:rsidR="000758FC" w:rsidRPr="000758FC" w:rsidTr="000758FC">
        <w:trPr>
          <w:trHeight w:val="300"/>
        </w:trPr>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r>
      <w:tr w:rsidR="000758FC" w:rsidRPr="000758FC" w:rsidTr="000758FC">
        <w:trPr>
          <w:trHeight w:val="300"/>
        </w:trPr>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r>
      <w:tr w:rsidR="000758FC" w:rsidRPr="000758FC" w:rsidTr="000758FC">
        <w:trPr>
          <w:trHeight w:val="300"/>
        </w:trPr>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c>
          <w:tcPr>
            <w:tcW w:w="1200" w:type="dxa"/>
            <w:tcBorders>
              <w:top w:val="nil"/>
              <w:left w:val="nil"/>
              <w:bottom w:val="nil"/>
              <w:right w:val="nil"/>
            </w:tcBorders>
            <w:shd w:val="clear" w:color="auto" w:fill="auto"/>
            <w:noWrap/>
            <w:vAlign w:val="bottom"/>
            <w:hideMark/>
          </w:tcPr>
          <w:p w:rsidR="000758FC" w:rsidRPr="000758FC" w:rsidRDefault="000758FC" w:rsidP="000758FC">
            <w:pPr>
              <w:rPr>
                <w:rFonts w:ascii="Times New Roman" w:eastAsia="Times New Roman" w:hAnsi="Times New Roman" w:cs="Times New Roman"/>
                <w:sz w:val="20"/>
                <w:szCs w:val="20"/>
                <w:lang w:eastAsia="nb-NO"/>
              </w:rPr>
            </w:pPr>
          </w:p>
        </w:tc>
      </w:tr>
    </w:tbl>
    <w:p w:rsidR="00BD48AE" w:rsidRDefault="002152C1" w:rsidP="00800E6C">
      <w:pPr>
        <w:pStyle w:val="Listeavsnitt"/>
        <w:numPr>
          <w:ilvl w:val="0"/>
          <w:numId w:val="4"/>
        </w:numPr>
        <w:rPr>
          <w:rFonts w:ascii="Lucida Sans Unicode" w:hAnsi="Lucida Sans Unicode" w:cs="Lucida Sans Unicode"/>
        </w:rPr>
      </w:pPr>
      <w:r>
        <w:rPr>
          <w:rFonts w:ascii="Lucida Sans Unicode" w:hAnsi="Lucida Sans Unicode" w:cs="Lucida Sans Unicode"/>
        </w:rPr>
        <w:t xml:space="preserve">Deltid </w:t>
      </w:r>
      <w:r w:rsidR="0057739E">
        <w:rPr>
          <w:rFonts w:ascii="Lucida Sans Unicode" w:hAnsi="Lucida Sans Unicode" w:cs="Lucida Sans Unicode"/>
        </w:rPr>
        <w:t xml:space="preserve">er en direkte og stor </w:t>
      </w:r>
      <w:r>
        <w:rPr>
          <w:rFonts w:ascii="Lucida Sans Unicode" w:hAnsi="Lucida Sans Unicode" w:cs="Lucida Sans Unicode"/>
        </w:rPr>
        <w:t xml:space="preserve">årsak til </w:t>
      </w:r>
      <w:r w:rsidR="0057739E">
        <w:rPr>
          <w:rFonts w:ascii="Lucida Sans Unicode" w:hAnsi="Lucida Sans Unicode" w:cs="Lucida Sans Unicode"/>
        </w:rPr>
        <w:t>følgende:</w:t>
      </w:r>
    </w:p>
    <w:p w:rsidR="002152C1" w:rsidRDefault="002152C1" w:rsidP="00800E6C">
      <w:pPr>
        <w:pStyle w:val="Listeavsnitt"/>
        <w:numPr>
          <w:ilvl w:val="1"/>
          <w:numId w:val="4"/>
        </w:numPr>
        <w:rPr>
          <w:rFonts w:ascii="Lucida Sans Unicode" w:hAnsi="Lucida Sans Unicode" w:cs="Lucida Sans Unicode"/>
        </w:rPr>
      </w:pPr>
      <w:r>
        <w:rPr>
          <w:rFonts w:ascii="Lucida Sans Unicode" w:hAnsi="Lucida Sans Unicode" w:cs="Lucida Sans Unicode"/>
        </w:rPr>
        <w:t>Turnover</w:t>
      </w:r>
      <w:r w:rsidR="0097727D">
        <w:rPr>
          <w:rFonts w:ascii="Lucida Sans Unicode" w:hAnsi="Lucida Sans Unicode" w:cs="Lucida Sans Unicode"/>
        </w:rPr>
        <w:t xml:space="preserve">; </w:t>
      </w:r>
      <w:r>
        <w:rPr>
          <w:rFonts w:ascii="Lucida Sans Unicode" w:hAnsi="Lucida Sans Unicode" w:cs="Lucida Sans Unicode"/>
        </w:rPr>
        <w:t>40% turno</w:t>
      </w:r>
      <w:r w:rsidR="0097727D">
        <w:rPr>
          <w:rFonts w:ascii="Lucida Sans Unicode" w:hAnsi="Lucida Sans Unicode" w:cs="Lucida Sans Unicode"/>
        </w:rPr>
        <w:t>ver i turnus, vakter som endres</w:t>
      </w:r>
    </w:p>
    <w:p w:rsidR="002152C1" w:rsidRDefault="002152C1" w:rsidP="00800E6C">
      <w:pPr>
        <w:pStyle w:val="Listeavsnitt"/>
        <w:numPr>
          <w:ilvl w:val="1"/>
          <w:numId w:val="4"/>
        </w:numPr>
        <w:rPr>
          <w:rFonts w:ascii="Lucida Sans Unicode" w:hAnsi="Lucida Sans Unicode" w:cs="Lucida Sans Unicode"/>
        </w:rPr>
      </w:pPr>
      <w:r>
        <w:rPr>
          <w:rFonts w:ascii="Lucida Sans Unicode" w:hAnsi="Lucida Sans Unicode" w:cs="Lucida Sans Unicode"/>
        </w:rPr>
        <w:t>Sykefravær</w:t>
      </w:r>
      <w:r w:rsidR="0097727D">
        <w:rPr>
          <w:rFonts w:ascii="Lucida Sans Unicode" w:hAnsi="Lucida Sans Unicode" w:cs="Lucida Sans Unicode"/>
        </w:rPr>
        <w:t xml:space="preserve">; </w:t>
      </w:r>
      <w:r>
        <w:rPr>
          <w:rFonts w:ascii="Lucida Sans Unicode" w:hAnsi="Lucida Sans Unicode" w:cs="Lucida Sans Unicode"/>
        </w:rPr>
        <w:t>deltidsansatte har h</w:t>
      </w:r>
      <w:r w:rsidR="0097727D">
        <w:rPr>
          <w:rFonts w:ascii="Lucida Sans Unicode" w:hAnsi="Lucida Sans Unicode" w:cs="Lucida Sans Unicode"/>
        </w:rPr>
        <w:t>øyere fravær enn heltidsansatte</w:t>
      </w:r>
    </w:p>
    <w:p w:rsidR="002152C1" w:rsidRDefault="002152C1" w:rsidP="00800E6C">
      <w:pPr>
        <w:pStyle w:val="Listeavsnitt"/>
        <w:numPr>
          <w:ilvl w:val="1"/>
          <w:numId w:val="4"/>
        </w:numPr>
        <w:rPr>
          <w:rFonts w:ascii="Lucida Sans Unicode" w:hAnsi="Lucida Sans Unicode" w:cs="Lucida Sans Unicode"/>
        </w:rPr>
      </w:pPr>
      <w:r>
        <w:rPr>
          <w:rFonts w:ascii="Lucida Sans Unicode" w:hAnsi="Lucida Sans Unicode" w:cs="Lucida Sans Unicode"/>
        </w:rPr>
        <w:lastRenderedPageBreak/>
        <w:t>Utvanning av kompetanse i faktisk utført arbeid</w:t>
      </w:r>
      <w:r w:rsidR="0097727D">
        <w:rPr>
          <w:rFonts w:ascii="Lucida Sans Unicode" w:hAnsi="Lucida Sans Unicode" w:cs="Lucida Sans Unicode"/>
        </w:rPr>
        <w:t>; fravær erstattes av vikarer med lavere kompetanse</w:t>
      </w:r>
    </w:p>
    <w:p w:rsidR="002152C1" w:rsidRDefault="002152C1" w:rsidP="00800E6C">
      <w:pPr>
        <w:pStyle w:val="Listeavsnitt"/>
        <w:numPr>
          <w:ilvl w:val="1"/>
          <w:numId w:val="4"/>
        </w:numPr>
        <w:rPr>
          <w:rFonts w:ascii="Lucida Sans Unicode" w:hAnsi="Lucida Sans Unicode" w:cs="Lucida Sans Unicode"/>
        </w:rPr>
      </w:pPr>
      <w:r>
        <w:rPr>
          <w:rFonts w:ascii="Lucida Sans Unicode" w:hAnsi="Lucida Sans Unicode" w:cs="Lucida Sans Unicode"/>
        </w:rPr>
        <w:t>Flere ufaglærte ansatte</w:t>
      </w:r>
      <w:r w:rsidR="0097727D">
        <w:rPr>
          <w:rFonts w:ascii="Lucida Sans Unicode" w:hAnsi="Lucida Sans Unicode" w:cs="Lucida Sans Unicode"/>
        </w:rPr>
        <w:t>;</w:t>
      </w:r>
      <w:r>
        <w:rPr>
          <w:rFonts w:ascii="Lucida Sans Unicode" w:hAnsi="Lucida Sans Unicode" w:cs="Lucida Sans Unicode"/>
        </w:rPr>
        <w:t xml:space="preserve"> kravstillinger etter</w:t>
      </w:r>
      <w:r w:rsidR="0097727D">
        <w:rPr>
          <w:rFonts w:ascii="Lucida Sans Unicode" w:hAnsi="Lucida Sans Unicode" w:cs="Lucida Sans Unicode"/>
        </w:rPr>
        <w:t xml:space="preserve"> </w:t>
      </w:r>
      <w:r>
        <w:rPr>
          <w:rFonts w:ascii="Lucida Sans Unicode" w:hAnsi="Lucida Sans Unicode" w:cs="Lucida Sans Unicode"/>
        </w:rPr>
        <w:t>1-3-4 –års reglene i AML</w:t>
      </w:r>
      <w:r w:rsidR="0097727D">
        <w:rPr>
          <w:rFonts w:ascii="Lucida Sans Unicode" w:hAnsi="Lucida Sans Unicode" w:cs="Lucida Sans Unicode"/>
        </w:rPr>
        <w:t>,</w:t>
      </w:r>
      <w:r>
        <w:rPr>
          <w:rFonts w:ascii="Lucida Sans Unicode" w:hAnsi="Lucida Sans Unicode" w:cs="Lucida Sans Unicode"/>
        </w:rPr>
        <w:t xml:space="preserve"> knyttet til </w:t>
      </w:r>
      <w:r w:rsidR="0097727D">
        <w:rPr>
          <w:rFonts w:ascii="Lucida Sans Unicode" w:hAnsi="Lucida Sans Unicode" w:cs="Lucida Sans Unicode"/>
        </w:rPr>
        <w:t xml:space="preserve">punktene </w:t>
      </w:r>
      <w:r>
        <w:rPr>
          <w:rFonts w:ascii="Lucida Sans Unicode" w:hAnsi="Lucida Sans Unicode" w:cs="Lucida Sans Unicode"/>
        </w:rPr>
        <w:t>ovenfor</w:t>
      </w:r>
    </w:p>
    <w:p w:rsidR="002152C1" w:rsidRDefault="002152C1" w:rsidP="002152C1">
      <w:pPr>
        <w:pStyle w:val="Listeavsnitt"/>
        <w:ind w:left="2160"/>
        <w:rPr>
          <w:rFonts w:ascii="Lucida Sans Unicode" w:hAnsi="Lucida Sans Unicode" w:cs="Lucida Sans Unicode"/>
        </w:rPr>
      </w:pPr>
    </w:p>
    <w:p w:rsidR="00BD48AE" w:rsidRDefault="0057739E" w:rsidP="0057739E">
      <w:pPr>
        <w:pStyle w:val="Listeavsnitt"/>
        <w:numPr>
          <w:ilvl w:val="0"/>
          <w:numId w:val="4"/>
        </w:numPr>
        <w:rPr>
          <w:rFonts w:ascii="Lucida Sans Unicode" w:hAnsi="Lucida Sans Unicode" w:cs="Lucida Sans Unicode"/>
        </w:rPr>
      </w:pPr>
      <w:r>
        <w:rPr>
          <w:rFonts w:ascii="Lucida Sans Unicode" w:hAnsi="Lucida Sans Unicode" w:cs="Lucida Sans Unicode"/>
        </w:rPr>
        <w:t>…mens Heltid gi</w:t>
      </w:r>
      <w:r w:rsidR="0097727D">
        <w:rPr>
          <w:rFonts w:ascii="Lucida Sans Unicode" w:hAnsi="Lucida Sans Unicode" w:cs="Lucida Sans Unicode"/>
        </w:rPr>
        <w:t>r</w:t>
      </w:r>
      <w:r>
        <w:rPr>
          <w:rFonts w:ascii="Lucida Sans Unicode" w:hAnsi="Lucida Sans Unicode" w:cs="Lucida Sans Unicode"/>
        </w:rPr>
        <w:t>:</w:t>
      </w:r>
    </w:p>
    <w:p w:rsidR="0057739E" w:rsidRDefault="0057739E" w:rsidP="0057739E">
      <w:pPr>
        <w:pStyle w:val="Listeavsnitt"/>
        <w:numPr>
          <w:ilvl w:val="1"/>
          <w:numId w:val="4"/>
        </w:numPr>
        <w:rPr>
          <w:rFonts w:ascii="Lucida Sans Unicode" w:hAnsi="Lucida Sans Unicode" w:cs="Lucida Sans Unicode"/>
        </w:rPr>
      </w:pPr>
      <w:r>
        <w:rPr>
          <w:rFonts w:ascii="Lucida Sans Unicode" w:hAnsi="Lucida Sans Unicode" w:cs="Lucida Sans Unicode"/>
        </w:rPr>
        <w:t>Lavere turnover i turnus, færre vakter som endres</w:t>
      </w:r>
    </w:p>
    <w:p w:rsidR="0057739E" w:rsidRDefault="0057739E" w:rsidP="0057739E">
      <w:pPr>
        <w:pStyle w:val="Listeavsnitt"/>
        <w:numPr>
          <w:ilvl w:val="1"/>
          <w:numId w:val="4"/>
        </w:numPr>
        <w:rPr>
          <w:rFonts w:ascii="Lucida Sans Unicode" w:hAnsi="Lucida Sans Unicode" w:cs="Lucida Sans Unicode"/>
        </w:rPr>
      </w:pPr>
      <w:r>
        <w:rPr>
          <w:rFonts w:ascii="Lucida Sans Unicode" w:hAnsi="Lucida Sans Unicode" w:cs="Lucida Sans Unicode"/>
        </w:rPr>
        <w:t>Lavere sykefravær</w:t>
      </w:r>
    </w:p>
    <w:p w:rsidR="0057739E" w:rsidRDefault="0057739E" w:rsidP="0057739E">
      <w:pPr>
        <w:pStyle w:val="Listeavsnitt"/>
        <w:numPr>
          <w:ilvl w:val="1"/>
          <w:numId w:val="4"/>
        </w:numPr>
        <w:rPr>
          <w:rFonts w:ascii="Lucida Sans Unicode" w:hAnsi="Lucida Sans Unicode" w:cs="Lucida Sans Unicode"/>
        </w:rPr>
      </w:pPr>
      <w:r>
        <w:rPr>
          <w:rFonts w:ascii="Lucida Sans Unicode" w:hAnsi="Lucida Sans Unicode" w:cs="Lucida Sans Unicode"/>
        </w:rPr>
        <w:t>Høyere kompetanse i faktisk utført arbeid</w:t>
      </w:r>
    </w:p>
    <w:p w:rsidR="0057739E" w:rsidRPr="0057739E" w:rsidRDefault="0057739E" w:rsidP="0057739E">
      <w:pPr>
        <w:pStyle w:val="Listeavsnitt"/>
        <w:numPr>
          <w:ilvl w:val="1"/>
          <w:numId w:val="4"/>
        </w:numPr>
        <w:rPr>
          <w:rFonts w:ascii="Lucida Sans Unicode" w:hAnsi="Lucida Sans Unicode" w:cs="Lucida Sans Unicode"/>
        </w:rPr>
      </w:pPr>
      <w:r>
        <w:rPr>
          <w:rFonts w:ascii="Lucida Sans Unicode" w:hAnsi="Lucida Sans Unicode" w:cs="Lucida Sans Unicode"/>
        </w:rPr>
        <w:t>Færre ufaglærte</w:t>
      </w:r>
    </w:p>
    <w:p w:rsidR="00BD48AE" w:rsidRPr="00BD48AE" w:rsidRDefault="00BD48AE" w:rsidP="00BD48AE">
      <w:pPr>
        <w:rPr>
          <w:rFonts w:ascii="Lucida Sans Unicode" w:hAnsi="Lucida Sans Unicode" w:cs="Lucida Sans Unicode"/>
        </w:rPr>
      </w:pPr>
    </w:p>
    <w:p w:rsidR="00D951C8" w:rsidRDefault="00D951C8" w:rsidP="00381A03">
      <w:pPr>
        <w:rPr>
          <w:rFonts w:ascii="Lucida Sans Unicode" w:hAnsi="Lucida Sans Unicode" w:cs="Lucida Sans Unicode"/>
          <w:sz w:val="16"/>
        </w:rPr>
      </w:pPr>
    </w:p>
    <w:p w:rsidR="00D951C8" w:rsidRPr="0097727D" w:rsidRDefault="0097727D" w:rsidP="00381A03">
      <w:pPr>
        <w:rPr>
          <w:rFonts w:ascii="Lucida Sans Unicode" w:hAnsi="Lucida Sans Unicode" w:cs="Lucida Sans Unicode"/>
          <w:b/>
        </w:rPr>
      </w:pPr>
      <w:r w:rsidRPr="0097727D">
        <w:rPr>
          <w:rFonts w:ascii="Lucida Sans Unicode" w:hAnsi="Lucida Sans Unicode" w:cs="Lucida Sans Unicode"/>
          <w:b/>
        </w:rPr>
        <w:t xml:space="preserve">Oppfølging av </w:t>
      </w:r>
      <w:r>
        <w:rPr>
          <w:rFonts w:ascii="Lucida Sans Unicode" w:hAnsi="Lucida Sans Unicode" w:cs="Lucida Sans Unicode"/>
          <w:b/>
        </w:rPr>
        <w:t>heltidssatsingen,</w:t>
      </w:r>
      <w:r w:rsidRPr="0097727D">
        <w:rPr>
          <w:rFonts w:ascii="Lucida Sans Unicode" w:hAnsi="Lucida Sans Unicode" w:cs="Lucida Sans Unicode"/>
          <w:b/>
        </w:rPr>
        <w:t xml:space="preserve"> høsten 2018:</w:t>
      </w:r>
    </w:p>
    <w:p w:rsidR="00D951C8" w:rsidRPr="0097727D" w:rsidRDefault="00D951C8" w:rsidP="0097727D">
      <w:pPr>
        <w:rPr>
          <w:rFonts w:ascii="Lucida Sans Unicode" w:hAnsi="Lucida Sans Unicode" w:cs="Lucida Sans Unicode"/>
        </w:rPr>
      </w:pPr>
    </w:p>
    <w:p w:rsidR="00D951C8" w:rsidRPr="0097727D" w:rsidRDefault="0097727D" w:rsidP="0097727D">
      <w:pPr>
        <w:rPr>
          <w:rFonts w:ascii="Lucida Sans Unicode" w:hAnsi="Lucida Sans Unicode" w:cs="Lucida Sans Unicode"/>
        </w:rPr>
      </w:pPr>
      <w:r w:rsidRPr="0097727D">
        <w:rPr>
          <w:rFonts w:ascii="Lucida Sans Unicode" w:hAnsi="Lucida Sans Unicode" w:cs="Lucida Sans Unicode"/>
        </w:rPr>
        <w:t xml:space="preserve">Det vil bli gitt oppfølging etter følgende </w:t>
      </w:r>
    </w:p>
    <w:p w:rsidR="00D951C8" w:rsidRPr="0097727D" w:rsidRDefault="0097727D" w:rsidP="0097727D">
      <w:pPr>
        <w:pStyle w:val="Listeavsnitt"/>
        <w:numPr>
          <w:ilvl w:val="0"/>
          <w:numId w:val="4"/>
        </w:numPr>
        <w:rPr>
          <w:rFonts w:ascii="Lucida Sans Unicode" w:hAnsi="Lucida Sans Unicode" w:cs="Lucida Sans Unicode"/>
        </w:rPr>
      </w:pPr>
      <w:r>
        <w:rPr>
          <w:rFonts w:ascii="Lucida Sans Unicode" w:hAnsi="Lucida Sans Unicode" w:cs="Lucida Sans Unicode"/>
        </w:rPr>
        <w:t>Innkalling av avdelingsledere til «seanse» på 2</w:t>
      </w:r>
      <w:r w:rsidR="00DA5415">
        <w:rPr>
          <w:rFonts w:ascii="Lucida Sans Unicode" w:hAnsi="Lucida Sans Unicode" w:cs="Lucida Sans Unicode"/>
        </w:rPr>
        <w:t>C/</w:t>
      </w:r>
      <w:r>
        <w:rPr>
          <w:rFonts w:ascii="Lucida Sans Unicode" w:hAnsi="Lucida Sans Unicode" w:cs="Lucida Sans Unicode"/>
        </w:rPr>
        <w:t>D – jobbe med målsettinger jf HP/VP 2019, lage oppsett og veiledning for avdelingsvis arbeid i personalgruppene</w:t>
      </w:r>
    </w:p>
    <w:p w:rsidR="00D951C8" w:rsidRPr="0097727D" w:rsidRDefault="0097727D" w:rsidP="0097727D">
      <w:pPr>
        <w:pStyle w:val="Listeavsnitt"/>
        <w:numPr>
          <w:ilvl w:val="0"/>
          <w:numId w:val="4"/>
        </w:numPr>
        <w:rPr>
          <w:rFonts w:ascii="Lucida Sans Unicode" w:hAnsi="Lucida Sans Unicode" w:cs="Lucida Sans Unicode"/>
        </w:rPr>
      </w:pPr>
      <w:r>
        <w:rPr>
          <w:rFonts w:ascii="Lucida Sans Unicode" w:hAnsi="Lucida Sans Unicode" w:cs="Lucida Sans Unicode"/>
        </w:rPr>
        <w:t xml:space="preserve">Tema i ledermøter </w:t>
      </w:r>
      <w:r w:rsidR="00DA5415">
        <w:rPr>
          <w:rFonts w:ascii="Lucida Sans Unicode" w:hAnsi="Lucida Sans Unicode" w:cs="Lucida Sans Unicode"/>
        </w:rPr>
        <w:t xml:space="preserve">og </w:t>
      </w:r>
      <w:r>
        <w:rPr>
          <w:rFonts w:ascii="Lucida Sans Unicode" w:hAnsi="Lucida Sans Unicode" w:cs="Lucida Sans Unicode"/>
        </w:rPr>
        <w:t>på enhetsnivå, følge opp punktet ovenfor</w:t>
      </w:r>
    </w:p>
    <w:p w:rsidR="00D951C8" w:rsidRPr="0097727D" w:rsidRDefault="0097727D" w:rsidP="0097727D">
      <w:pPr>
        <w:pStyle w:val="Listeavsnitt"/>
        <w:numPr>
          <w:ilvl w:val="0"/>
          <w:numId w:val="4"/>
        </w:numPr>
        <w:rPr>
          <w:rFonts w:ascii="Lucida Sans Unicode" w:hAnsi="Lucida Sans Unicode" w:cs="Lucida Sans Unicode"/>
        </w:rPr>
      </w:pPr>
      <w:r>
        <w:rPr>
          <w:rFonts w:ascii="Lucida Sans Unicode" w:hAnsi="Lucida Sans Unicode" w:cs="Lucida Sans Unicode"/>
        </w:rPr>
        <w:t>Separate løp for pilotavdelingene, etter egne avtaler</w:t>
      </w:r>
    </w:p>
    <w:p w:rsidR="00D951C8" w:rsidRDefault="0097727D" w:rsidP="0097727D">
      <w:pPr>
        <w:pStyle w:val="Listeavsnitt"/>
        <w:numPr>
          <w:ilvl w:val="0"/>
          <w:numId w:val="4"/>
        </w:numPr>
        <w:rPr>
          <w:rFonts w:ascii="Lucida Sans Unicode" w:hAnsi="Lucida Sans Unicode" w:cs="Lucida Sans Unicode"/>
        </w:rPr>
      </w:pPr>
      <w:r>
        <w:rPr>
          <w:rFonts w:ascii="Lucida Sans Unicode" w:hAnsi="Lucida Sans Unicode" w:cs="Lucida Sans Unicode"/>
        </w:rPr>
        <w:t xml:space="preserve">Etter bestilling </w:t>
      </w:r>
      <w:r w:rsidR="003A0002">
        <w:rPr>
          <w:rFonts w:ascii="Lucida Sans Unicode" w:hAnsi="Lucida Sans Unicode" w:cs="Lucida Sans Unicode"/>
        </w:rPr>
        <w:t>–</w:t>
      </w:r>
      <w:r>
        <w:rPr>
          <w:rFonts w:ascii="Lucida Sans Unicode" w:hAnsi="Lucida Sans Unicode" w:cs="Lucida Sans Unicode"/>
        </w:rPr>
        <w:t xml:space="preserve"> </w:t>
      </w:r>
      <w:r w:rsidR="003A0002">
        <w:rPr>
          <w:rFonts w:ascii="Lucida Sans Unicode" w:hAnsi="Lucida Sans Unicode" w:cs="Lucida Sans Unicode"/>
        </w:rPr>
        <w:t>de som ønsker kan få bistand og deltakelse fra HRTU dersom punktene ovenfor ikke er tilstrekkelig</w:t>
      </w:r>
    </w:p>
    <w:p w:rsidR="003A0002" w:rsidRPr="0097727D" w:rsidRDefault="003A0002" w:rsidP="0097727D">
      <w:pPr>
        <w:pStyle w:val="Listeavsnitt"/>
        <w:numPr>
          <w:ilvl w:val="0"/>
          <w:numId w:val="4"/>
        </w:numPr>
        <w:rPr>
          <w:rFonts w:ascii="Lucida Sans Unicode" w:hAnsi="Lucida Sans Unicode" w:cs="Lucida Sans Unicode"/>
        </w:rPr>
      </w:pPr>
      <w:r>
        <w:rPr>
          <w:rFonts w:ascii="Lucida Sans Unicode" w:hAnsi="Lucida Sans Unicode" w:cs="Lucida Sans Unicode"/>
        </w:rPr>
        <w:t>Tilsettingsprosess og heltid – jobbe videre med enhetsledere og HRTU for å starte endring knyttet til en</w:t>
      </w:r>
      <w:r w:rsidR="00DA5415">
        <w:rPr>
          <w:rFonts w:ascii="Lucida Sans Unicode" w:hAnsi="Lucida Sans Unicode" w:cs="Lucida Sans Unicode"/>
        </w:rPr>
        <w:t>dret Hovedtariffavtale fra 2018</w:t>
      </w:r>
    </w:p>
    <w:p w:rsidR="00D951C8" w:rsidRDefault="00D951C8" w:rsidP="003A0002">
      <w:pPr>
        <w:pStyle w:val="Listeavsnitt"/>
        <w:rPr>
          <w:rFonts w:ascii="Lucida Sans Unicode" w:hAnsi="Lucida Sans Unicode" w:cs="Lucida Sans Unicode"/>
        </w:rPr>
      </w:pPr>
    </w:p>
    <w:p w:rsidR="00DA5415" w:rsidRPr="00DA5415" w:rsidRDefault="00DA5415" w:rsidP="00DA5415">
      <w:pPr>
        <w:rPr>
          <w:rFonts w:ascii="Lucida Sans Unicode" w:hAnsi="Lucida Sans Unicode" w:cs="Lucida Sans Unicode"/>
        </w:rPr>
      </w:pPr>
      <w:bookmarkStart w:id="0" w:name="_GoBack"/>
      <w:bookmarkEnd w:id="0"/>
    </w:p>
    <w:p w:rsidR="00D951C8" w:rsidRDefault="00D951C8" w:rsidP="00381A03">
      <w:pPr>
        <w:rPr>
          <w:rFonts w:ascii="Lucida Sans Unicode" w:hAnsi="Lucida Sans Unicode" w:cs="Lucida Sans Unicode"/>
          <w:sz w:val="16"/>
        </w:rPr>
      </w:pPr>
    </w:p>
    <w:p w:rsidR="00381A03" w:rsidRPr="00381A03" w:rsidRDefault="00381A03" w:rsidP="00381A03">
      <w:pPr>
        <w:rPr>
          <w:rFonts w:ascii="Lucida Sans Unicode" w:hAnsi="Lucida Sans Unicode" w:cs="Lucida Sans Unicode"/>
          <w:sz w:val="16"/>
        </w:rPr>
      </w:pPr>
    </w:p>
    <w:p w:rsidR="00381A03" w:rsidRPr="00381A03" w:rsidRDefault="00381A03" w:rsidP="00381A03">
      <w:pPr>
        <w:rPr>
          <w:rFonts w:ascii="Lucida Sans Unicode" w:eastAsiaTheme="minorEastAsia" w:hAnsi="Lucida Sans Unicode" w:cs="Lucida Sans Unicode"/>
          <w:noProof/>
          <w:lang w:eastAsia="nb-NO"/>
        </w:rPr>
      </w:pPr>
      <w:bookmarkStart w:id="1" w:name="_MailAutoSig"/>
      <w:r w:rsidRPr="00381A03">
        <w:rPr>
          <w:rFonts w:ascii="Lucida Sans Unicode" w:eastAsiaTheme="minorEastAsia" w:hAnsi="Lucida Sans Unicode" w:cs="Lucida Sans Unicode"/>
          <w:noProof/>
          <w:lang w:eastAsia="nb-NO"/>
        </w:rPr>
        <w:t>Med vennlig hilsen</w:t>
      </w:r>
    </w:p>
    <w:p w:rsidR="00381A03" w:rsidRDefault="00381A03" w:rsidP="00381A03">
      <w:pPr>
        <w:rPr>
          <w:rFonts w:ascii="Lucida Sans Unicode" w:eastAsiaTheme="minorEastAsia" w:hAnsi="Lucida Sans Unicode" w:cs="Lucida Sans Unicode"/>
          <w:noProof/>
          <w:lang w:eastAsia="nb-NO"/>
        </w:rPr>
      </w:pPr>
    </w:p>
    <w:p w:rsidR="00381A03" w:rsidRPr="00381A03" w:rsidRDefault="00381A03" w:rsidP="00381A03">
      <w:pPr>
        <w:rPr>
          <w:rFonts w:ascii="Lucida Sans Unicode" w:eastAsiaTheme="minorEastAsia" w:hAnsi="Lucida Sans Unicode" w:cs="Lucida Sans Unicode"/>
          <w:noProof/>
          <w:lang w:eastAsia="nb-NO"/>
        </w:rPr>
      </w:pPr>
      <w:r w:rsidRPr="00381A03">
        <w:rPr>
          <w:rFonts w:ascii="Lucida Sans Unicode" w:eastAsiaTheme="minorEastAsia" w:hAnsi="Lucida Sans Unicode" w:cs="Lucida Sans Unicode"/>
          <w:noProof/>
          <w:lang w:eastAsia="nb-NO"/>
        </w:rPr>
        <w:t>Cato Hansen</w:t>
      </w:r>
    </w:p>
    <w:p w:rsidR="00381A03" w:rsidRPr="00381A03" w:rsidRDefault="00381A03" w:rsidP="00381A03">
      <w:pPr>
        <w:rPr>
          <w:rFonts w:ascii="Lucida Sans Unicode" w:eastAsiaTheme="minorEastAsia" w:hAnsi="Lucida Sans Unicode" w:cs="Lucida Sans Unicode"/>
          <w:noProof/>
          <w:lang w:eastAsia="nb-NO"/>
        </w:rPr>
      </w:pPr>
      <w:r w:rsidRPr="00381A03">
        <w:rPr>
          <w:rFonts w:ascii="Lucida Sans Unicode" w:eastAsiaTheme="minorEastAsia" w:hAnsi="Lucida Sans Unicode" w:cs="Lucida Sans Unicode"/>
          <w:noProof/>
          <w:lang w:eastAsia="nb-NO"/>
        </w:rPr>
        <w:t>Rådgiver</w:t>
      </w:r>
      <w:r w:rsidR="00312F61">
        <w:rPr>
          <w:rFonts w:ascii="Lucida Sans Unicode" w:eastAsiaTheme="minorEastAsia" w:hAnsi="Lucida Sans Unicode" w:cs="Lucida Sans Unicode"/>
          <w:noProof/>
          <w:lang w:eastAsia="nb-NO"/>
        </w:rPr>
        <w:t>, Familie, omsorg og velferd</w:t>
      </w:r>
    </w:p>
    <w:p w:rsidR="00381A03" w:rsidRPr="00381A03" w:rsidRDefault="00DA5415" w:rsidP="00381A03">
      <w:pPr>
        <w:jc w:val="center"/>
        <w:rPr>
          <w:rFonts w:ascii="Lucida Sans Unicode" w:eastAsia="Times New Roman" w:hAnsi="Lucida Sans Unicode" w:cs="Lucida Sans Unicode"/>
          <w:noProof/>
          <w:lang w:eastAsia="nb-NO"/>
        </w:rPr>
      </w:pPr>
      <w:r>
        <w:rPr>
          <w:rFonts w:ascii="Lucida Sans Unicode" w:eastAsia="Times New Roman" w:hAnsi="Lucida Sans Unicode" w:cs="Lucida Sans Unicode"/>
          <w:noProof/>
          <w:lang w:eastAsia="nb-NO"/>
        </w:rPr>
        <w:pict>
          <v:rect id="_x0000_i1025" style="width:453.6pt;height:1.5pt" o:hralign="center" o:hrstd="t" o:hr="t" fillcolor="#a0a0a0" stroked="f"/>
        </w:pict>
      </w:r>
    </w:p>
    <w:tbl>
      <w:tblPr>
        <w:tblpPr w:leftFromText="150" w:rightFromText="150" w:vertAnchor="text"/>
        <w:tblW w:w="9285" w:type="dxa"/>
        <w:tblCellMar>
          <w:left w:w="0" w:type="dxa"/>
          <w:right w:w="0" w:type="dxa"/>
        </w:tblCellMar>
        <w:tblLook w:val="04A0" w:firstRow="1" w:lastRow="0" w:firstColumn="1" w:lastColumn="0" w:noHBand="0" w:noVBand="1"/>
      </w:tblPr>
      <w:tblGrid>
        <w:gridCol w:w="1010"/>
        <w:gridCol w:w="2689"/>
        <w:gridCol w:w="1387"/>
        <w:gridCol w:w="4199"/>
      </w:tblGrid>
      <w:tr w:rsidR="00381A03" w:rsidRPr="000758FC" w:rsidTr="00381A03">
        <w:tc>
          <w:tcPr>
            <w:tcW w:w="1011" w:type="dxa"/>
            <w:tcMar>
              <w:top w:w="0" w:type="dxa"/>
              <w:left w:w="108" w:type="dxa"/>
              <w:bottom w:w="0" w:type="dxa"/>
              <w:right w:w="108" w:type="dxa"/>
            </w:tcMar>
            <w:hideMark/>
          </w:tcPr>
          <w:p w:rsidR="00381A03" w:rsidRPr="00381A03" w:rsidRDefault="00381A03">
            <w:pPr>
              <w:spacing w:after="200" w:line="276" w:lineRule="auto"/>
              <w:rPr>
                <w:rFonts w:ascii="Lucida Sans Unicode" w:eastAsia="Calibri" w:hAnsi="Lucida Sans Unicode" w:cs="Lucida Sans Unicode"/>
                <w:noProof/>
                <w:lang w:eastAsia="nb-NO"/>
              </w:rPr>
            </w:pPr>
            <w:r w:rsidRPr="00381A03">
              <w:rPr>
                <w:rFonts w:ascii="Lucida Sans Unicode" w:eastAsiaTheme="minorEastAsia" w:hAnsi="Lucida Sans Unicode" w:cs="Lucida Sans Unicode"/>
                <w:b/>
                <w:noProof/>
                <w:lang w:eastAsia="nb-NO"/>
              </w:rPr>
              <w:drawing>
                <wp:inline distT="0" distB="0" distL="0" distR="0">
                  <wp:extent cx="499745" cy="595630"/>
                  <wp:effectExtent l="0" t="0" r="0" b="0"/>
                  <wp:docPr id="1" name="Bilde 1" descr="Beskrivelse: Beskrivelse: Beskrivelse: kommune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descr="Beskrivelse: Beskrivelse: Beskrivelse: kommunevap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745" cy="595630"/>
                          </a:xfrm>
                          <a:prstGeom prst="rect">
                            <a:avLst/>
                          </a:prstGeom>
                          <a:noFill/>
                          <a:ln>
                            <a:noFill/>
                          </a:ln>
                        </pic:spPr>
                      </pic:pic>
                    </a:graphicData>
                  </a:graphic>
                </wp:inline>
              </w:drawing>
            </w:r>
          </w:p>
        </w:tc>
        <w:tc>
          <w:tcPr>
            <w:tcW w:w="2783" w:type="dxa"/>
            <w:hideMark/>
          </w:tcPr>
          <w:p w:rsidR="00381A03" w:rsidRPr="00381A03" w:rsidRDefault="00381A03">
            <w:pPr>
              <w:spacing w:after="200" w:line="276" w:lineRule="auto"/>
              <w:rPr>
                <w:rFonts w:ascii="Lucida Sans Unicode" w:eastAsia="Calibri" w:hAnsi="Lucida Sans Unicode" w:cs="Lucida Sans Unicode"/>
                <w:b/>
                <w:bCs/>
                <w:noProof/>
                <w:lang w:eastAsia="nb-NO"/>
              </w:rPr>
            </w:pPr>
            <w:r w:rsidRPr="00381A03">
              <w:rPr>
                <w:rFonts w:ascii="Lucida Sans Unicode" w:eastAsiaTheme="minorEastAsia" w:hAnsi="Lucida Sans Unicode" w:cs="Lucida Sans Unicode"/>
                <w:b/>
                <w:bCs/>
                <w:noProof/>
                <w:lang w:eastAsia="nb-NO"/>
              </w:rPr>
              <w:t>Vestvågøy Kommune</w:t>
            </w:r>
            <w:r w:rsidRPr="00381A03">
              <w:rPr>
                <w:rFonts w:ascii="Lucida Sans Unicode" w:eastAsiaTheme="minorEastAsia" w:hAnsi="Lucida Sans Unicode" w:cs="Lucida Sans Unicode"/>
                <w:b/>
                <w:bCs/>
                <w:noProof/>
                <w:lang w:eastAsia="nb-NO"/>
              </w:rPr>
              <w:br/>
              <w:t>HR og tjenesteutvikling</w:t>
            </w:r>
          </w:p>
        </w:tc>
        <w:tc>
          <w:tcPr>
            <w:tcW w:w="1276" w:type="dxa"/>
            <w:tcMar>
              <w:top w:w="0" w:type="dxa"/>
              <w:left w:w="108" w:type="dxa"/>
              <w:bottom w:w="0" w:type="dxa"/>
              <w:right w:w="108" w:type="dxa"/>
            </w:tcMar>
            <w:hideMark/>
          </w:tcPr>
          <w:p w:rsidR="00381A03" w:rsidRPr="00381A03" w:rsidRDefault="00381A03">
            <w:pPr>
              <w:rPr>
                <w:rFonts w:ascii="Lucida Sans Unicode" w:eastAsia="Calibri" w:hAnsi="Lucida Sans Unicode" w:cs="Lucida Sans Unicode"/>
                <w:noProof/>
                <w:lang w:val="de-DE" w:eastAsia="nb-NO"/>
              </w:rPr>
            </w:pPr>
            <w:r w:rsidRPr="00381A03">
              <w:rPr>
                <w:rFonts w:ascii="Lucida Sans Unicode" w:eastAsiaTheme="minorEastAsia" w:hAnsi="Lucida Sans Unicode" w:cs="Lucida Sans Unicode"/>
                <w:noProof/>
                <w:lang w:val="de-DE" w:eastAsia="nb-NO"/>
              </w:rPr>
              <w:t>Tlf.direkte:</w:t>
            </w:r>
          </w:p>
          <w:p w:rsidR="00381A03" w:rsidRPr="00381A03" w:rsidRDefault="00381A03">
            <w:pPr>
              <w:rPr>
                <w:rFonts w:ascii="Lucida Sans Unicode" w:eastAsiaTheme="minorEastAsia" w:hAnsi="Lucida Sans Unicode" w:cs="Lucida Sans Unicode"/>
                <w:noProof/>
                <w:lang w:val="de-DE" w:eastAsia="nb-NO"/>
              </w:rPr>
            </w:pPr>
            <w:r w:rsidRPr="00381A03">
              <w:rPr>
                <w:rFonts w:ascii="Lucida Sans Unicode" w:eastAsiaTheme="minorEastAsia" w:hAnsi="Lucida Sans Unicode" w:cs="Lucida Sans Unicode"/>
                <w:noProof/>
                <w:lang w:val="de-DE" w:eastAsia="nb-NO"/>
              </w:rPr>
              <w:t>Mobil</w:t>
            </w:r>
          </w:p>
          <w:p w:rsidR="00381A03" w:rsidRPr="00381A03" w:rsidRDefault="00381A03">
            <w:pPr>
              <w:rPr>
                <w:rFonts w:ascii="Lucida Sans Unicode" w:eastAsiaTheme="minorEastAsia" w:hAnsi="Lucida Sans Unicode" w:cs="Lucida Sans Unicode"/>
                <w:noProof/>
                <w:lang w:val="de-DE" w:eastAsia="nb-NO"/>
              </w:rPr>
            </w:pPr>
            <w:r w:rsidRPr="00381A03">
              <w:rPr>
                <w:rFonts w:ascii="Lucida Sans Unicode" w:eastAsiaTheme="minorEastAsia" w:hAnsi="Lucida Sans Unicode" w:cs="Lucida Sans Unicode"/>
                <w:noProof/>
                <w:lang w:val="de-DE" w:eastAsia="nb-NO"/>
              </w:rPr>
              <w:t>Fax:</w:t>
            </w:r>
          </w:p>
          <w:p w:rsidR="00381A03" w:rsidRPr="00381A03" w:rsidRDefault="00381A03">
            <w:pPr>
              <w:spacing w:after="200" w:line="276" w:lineRule="auto"/>
              <w:rPr>
                <w:rFonts w:ascii="Lucida Sans Unicode" w:eastAsia="Calibri" w:hAnsi="Lucida Sans Unicode" w:cs="Lucida Sans Unicode"/>
                <w:noProof/>
                <w:lang w:val="de-DE" w:eastAsia="nb-NO"/>
              </w:rPr>
            </w:pPr>
            <w:r w:rsidRPr="00381A03">
              <w:rPr>
                <w:rFonts w:ascii="Lucida Sans Unicode" w:eastAsiaTheme="minorEastAsia" w:hAnsi="Lucida Sans Unicode" w:cs="Lucida Sans Unicode"/>
                <w:noProof/>
                <w:lang w:val="de-DE" w:eastAsia="nb-NO"/>
              </w:rPr>
              <w:t>E-post:</w:t>
            </w:r>
          </w:p>
        </w:tc>
        <w:tc>
          <w:tcPr>
            <w:tcW w:w="4218" w:type="dxa"/>
          </w:tcPr>
          <w:p w:rsidR="00381A03" w:rsidRPr="00381A03" w:rsidRDefault="00381A03">
            <w:pPr>
              <w:rPr>
                <w:rFonts w:ascii="Lucida Sans Unicode" w:eastAsia="Calibri" w:hAnsi="Lucida Sans Unicode" w:cs="Lucida Sans Unicode"/>
                <w:noProof/>
                <w:lang w:val="de-DE" w:eastAsia="nb-NO"/>
              </w:rPr>
            </w:pPr>
            <w:r w:rsidRPr="00381A03">
              <w:rPr>
                <w:rFonts w:ascii="Lucida Sans Unicode" w:eastAsiaTheme="minorEastAsia" w:hAnsi="Lucida Sans Unicode" w:cs="Lucida Sans Unicode"/>
                <w:noProof/>
                <w:lang w:val="de-DE" w:eastAsia="nb-NO"/>
              </w:rPr>
              <w:t>76 05 60 90</w:t>
            </w:r>
          </w:p>
          <w:p w:rsidR="00381A03" w:rsidRPr="00381A03" w:rsidRDefault="00381A03">
            <w:pPr>
              <w:rPr>
                <w:rFonts w:ascii="Lucida Sans Unicode" w:eastAsiaTheme="minorEastAsia" w:hAnsi="Lucida Sans Unicode" w:cs="Lucida Sans Unicode"/>
                <w:noProof/>
                <w:lang w:val="de-DE" w:eastAsia="nb-NO"/>
              </w:rPr>
            </w:pPr>
          </w:p>
          <w:p w:rsidR="00381A03" w:rsidRPr="00381A03" w:rsidRDefault="00381A03">
            <w:pPr>
              <w:rPr>
                <w:rFonts w:ascii="Lucida Sans Unicode" w:eastAsiaTheme="minorEastAsia" w:hAnsi="Lucida Sans Unicode" w:cs="Lucida Sans Unicode"/>
                <w:noProof/>
                <w:lang w:val="de-DE" w:eastAsia="nb-NO"/>
              </w:rPr>
            </w:pPr>
            <w:r w:rsidRPr="00381A03">
              <w:rPr>
                <w:rFonts w:ascii="Lucida Sans Unicode" w:eastAsiaTheme="minorEastAsia" w:hAnsi="Lucida Sans Unicode" w:cs="Lucida Sans Unicode"/>
                <w:noProof/>
                <w:lang w:val="de-DE" w:eastAsia="nb-NO"/>
              </w:rPr>
              <w:t>76 05 60 01</w:t>
            </w:r>
          </w:p>
          <w:p w:rsidR="00381A03" w:rsidRPr="00381A03" w:rsidRDefault="00DA5415">
            <w:pPr>
              <w:spacing w:after="200" w:line="276" w:lineRule="auto"/>
              <w:rPr>
                <w:rFonts w:ascii="Lucida Sans Unicode" w:eastAsia="Calibri" w:hAnsi="Lucida Sans Unicode" w:cs="Lucida Sans Unicode"/>
                <w:noProof/>
                <w:lang w:val="de-DE" w:eastAsia="nb-NO"/>
              </w:rPr>
            </w:pPr>
            <w:hyperlink r:id="rId10" w:history="1">
              <w:r w:rsidR="00381A03" w:rsidRPr="00381A03">
                <w:rPr>
                  <w:rStyle w:val="Hyperkobling"/>
                  <w:rFonts w:ascii="Lucida Sans Unicode" w:eastAsiaTheme="minorEastAsia" w:hAnsi="Lucida Sans Unicode" w:cs="Lucida Sans Unicode"/>
                  <w:noProof/>
                  <w:color w:val="0000FF"/>
                  <w:lang w:val="de-DE" w:eastAsia="nb-NO"/>
                </w:rPr>
                <w:t>cato.hansen</w:t>
              </w:r>
              <w:r w:rsidR="00381A03" w:rsidRPr="00381A03">
                <w:rPr>
                  <w:rStyle w:val="Hyperkobling"/>
                  <w:rFonts w:ascii="Lucida Sans Unicode" w:eastAsia="Calibri" w:hAnsi="Lucida Sans Unicode" w:cs="Lucida Sans Unicode"/>
                  <w:noProof/>
                  <w:color w:val="0000FF"/>
                  <w:lang w:val="de-DE" w:eastAsia="nb-NO"/>
                </w:rPr>
                <w:t>@vestvagoy.kommune.no</w:t>
              </w:r>
            </w:hyperlink>
            <w:r w:rsidR="00381A03" w:rsidRPr="00381A03">
              <w:rPr>
                <w:rFonts w:ascii="Lucida Sans Unicode" w:eastAsia="Calibri" w:hAnsi="Lucida Sans Unicode" w:cs="Lucida Sans Unicode"/>
                <w:noProof/>
                <w:lang w:val="de-DE" w:eastAsia="nb-NO"/>
              </w:rPr>
              <w:t xml:space="preserve"> </w:t>
            </w:r>
          </w:p>
        </w:tc>
      </w:tr>
    </w:tbl>
    <w:p w:rsidR="00381A03" w:rsidRPr="00381A03" w:rsidRDefault="00DA5415" w:rsidP="00381A03">
      <w:pPr>
        <w:jc w:val="center"/>
        <w:rPr>
          <w:rFonts w:ascii="Lucida Sans Unicode" w:eastAsia="Times New Roman" w:hAnsi="Lucida Sans Unicode" w:cs="Lucida Sans Unicode"/>
          <w:noProof/>
          <w:lang w:eastAsia="nb-NO"/>
        </w:rPr>
      </w:pPr>
      <w:r>
        <w:rPr>
          <w:rFonts w:ascii="Lucida Sans Unicode" w:eastAsia="Times New Roman" w:hAnsi="Lucida Sans Unicode" w:cs="Lucida Sans Unicode"/>
          <w:noProof/>
          <w:lang w:eastAsia="nb-NO"/>
        </w:rPr>
        <w:pict>
          <v:rect id="_x0000_i1026" style="width:453.6pt;height:1.5pt" o:hralign="center" o:hrstd="t" o:hr="t" fillcolor="#a0a0a0" stroked="f"/>
        </w:pict>
      </w:r>
    </w:p>
    <w:p w:rsidR="00381A03" w:rsidRPr="00381A03" w:rsidRDefault="00381A03" w:rsidP="00381A03">
      <w:pPr>
        <w:rPr>
          <w:rFonts w:ascii="Lucida Sans Unicode" w:eastAsia="Calibri" w:hAnsi="Lucida Sans Unicode" w:cs="Lucida Sans Unicode"/>
          <w:noProof/>
        </w:rPr>
      </w:pPr>
    </w:p>
    <w:p w:rsidR="00381A03" w:rsidRPr="00381A03" w:rsidRDefault="00381A03" w:rsidP="00381A03">
      <w:pPr>
        <w:rPr>
          <w:rFonts w:ascii="Lucida Sans Unicode" w:eastAsiaTheme="minorEastAsia" w:hAnsi="Lucida Sans Unicode" w:cs="Lucida Sans Unicode"/>
          <w:noProof/>
          <w:lang w:eastAsia="nb-NO"/>
        </w:rPr>
      </w:pPr>
    </w:p>
    <w:bookmarkEnd w:id="1"/>
    <w:p w:rsidR="00381A03" w:rsidRPr="00381A03" w:rsidRDefault="00381A03" w:rsidP="00381A03">
      <w:pPr>
        <w:rPr>
          <w:rFonts w:ascii="Lucida Sans Unicode" w:hAnsi="Lucida Sans Unicode" w:cs="Lucida Sans Unicode"/>
        </w:rPr>
      </w:pPr>
    </w:p>
    <w:p w:rsidR="00352A6B" w:rsidRPr="00381A03" w:rsidRDefault="00DA5415">
      <w:pPr>
        <w:rPr>
          <w:rFonts w:ascii="Lucida Sans Unicode" w:hAnsi="Lucida Sans Unicode" w:cs="Lucida Sans Unicode"/>
        </w:rPr>
      </w:pPr>
    </w:p>
    <w:sectPr w:rsidR="00352A6B" w:rsidRPr="00381A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4396"/>
    <w:multiLevelType w:val="hybridMultilevel"/>
    <w:tmpl w:val="1BDC39B6"/>
    <w:lvl w:ilvl="0" w:tplc="04140001">
      <w:start w:val="1"/>
      <w:numFmt w:val="bullet"/>
      <w:lvlText w:val=""/>
      <w:lvlJc w:val="left"/>
      <w:pPr>
        <w:ind w:left="1800" w:hanging="360"/>
      </w:pPr>
      <w:rPr>
        <w:rFonts w:ascii="Symbol" w:hAnsi="Symbol"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 w15:restartNumberingAfterBreak="0">
    <w:nsid w:val="107F786C"/>
    <w:multiLevelType w:val="singleLevel"/>
    <w:tmpl w:val="6BBA5B4A"/>
    <w:lvl w:ilvl="0">
      <w:start w:val="1"/>
      <w:numFmt w:val="decimal"/>
      <w:lvlText w:val="%1."/>
      <w:legacy w:legacy="1" w:legacySpace="0" w:legacyIndent="0"/>
      <w:lvlJc w:val="left"/>
      <w:pPr>
        <w:ind w:left="0" w:firstLine="0"/>
      </w:pPr>
      <w:rPr>
        <w:rFonts w:ascii="Times New Roman" w:hAnsi="Times New Roman" w:cs="Times New Roman" w:hint="default"/>
      </w:rPr>
    </w:lvl>
  </w:abstractNum>
  <w:abstractNum w:abstractNumId="2" w15:restartNumberingAfterBreak="0">
    <w:nsid w:val="2ACB7B26"/>
    <w:multiLevelType w:val="hybridMultilevel"/>
    <w:tmpl w:val="58C4DFD0"/>
    <w:lvl w:ilvl="0" w:tplc="43A68B1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4129779C"/>
    <w:multiLevelType w:val="hybridMultilevel"/>
    <w:tmpl w:val="E2D6AAF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5C230A2"/>
    <w:multiLevelType w:val="hybridMultilevel"/>
    <w:tmpl w:val="DF64B94A"/>
    <w:lvl w:ilvl="0" w:tplc="0414000F">
      <w:start w:val="1"/>
      <w:numFmt w:val="decimal"/>
      <w:lvlText w:val="%1."/>
      <w:lvlJc w:val="left"/>
      <w:pPr>
        <w:ind w:left="720" w:hanging="360"/>
      </w:pPr>
    </w:lvl>
    <w:lvl w:ilvl="1" w:tplc="04140001">
      <w:start w:val="1"/>
      <w:numFmt w:val="bullet"/>
      <w:lvlText w:val=""/>
      <w:lvlJc w:val="left"/>
      <w:pPr>
        <w:ind w:left="1440" w:hanging="360"/>
      </w:pPr>
      <w:rPr>
        <w:rFonts w:ascii="Symbol" w:hAnsi="Symbol" w:hint="default"/>
      </w:r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A03"/>
    <w:rsid w:val="000758FC"/>
    <w:rsid w:val="002152C1"/>
    <w:rsid w:val="00312F61"/>
    <w:rsid w:val="00381A03"/>
    <w:rsid w:val="003A0002"/>
    <w:rsid w:val="00420075"/>
    <w:rsid w:val="004A191E"/>
    <w:rsid w:val="0057739E"/>
    <w:rsid w:val="00587EE2"/>
    <w:rsid w:val="0060124C"/>
    <w:rsid w:val="00800E6C"/>
    <w:rsid w:val="008116DE"/>
    <w:rsid w:val="0097727D"/>
    <w:rsid w:val="00A85A2A"/>
    <w:rsid w:val="00BD48AE"/>
    <w:rsid w:val="00C32939"/>
    <w:rsid w:val="00D951C8"/>
    <w:rsid w:val="00DA54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BA6B3"/>
  <w15:chartTrackingRefBased/>
  <w15:docId w15:val="{E7ED9038-317A-4A94-A78B-1FBF539E0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A03"/>
    <w:pPr>
      <w:spacing w:after="0" w:line="240"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381A03"/>
    <w:rPr>
      <w:color w:val="0563C1" w:themeColor="hyperlink"/>
      <w:u w:val="single"/>
    </w:rPr>
  </w:style>
  <w:style w:type="paragraph" w:styleId="Listeavsnitt">
    <w:name w:val="List Paragraph"/>
    <w:basedOn w:val="Normal"/>
    <w:uiPriority w:val="34"/>
    <w:qFormat/>
    <w:rsid w:val="00381A03"/>
    <w:pPr>
      <w:ind w:left="720"/>
    </w:pPr>
  </w:style>
  <w:style w:type="paragraph" w:styleId="Tittel">
    <w:name w:val="Title"/>
    <w:basedOn w:val="Normal"/>
    <w:next w:val="Normal"/>
    <w:link w:val="TittelTegn"/>
    <w:uiPriority w:val="10"/>
    <w:qFormat/>
    <w:rsid w:val="00381A03"/>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381A0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311472">
      <w:bodyDiv w:val="1"/>
      <w:marLeft w:val="0"/>
      <w:marRight w:val="0"/>
      <w:marTop w:val="0"/>
      <w:marBottom w:val="0"/>
      <w:divBdr>
        <w:top w:val="none" w:sz="0" w:space="0" w:color="auto"/>
        <w:left w:val="none" w:sz="0" w:space="0" w:color="auto"/>
        <w:bottom w:val="none" w:sz="0" w:space="0" w:color="auto"/>
        <w:right w:val="none" w:sz="0" w:space="0" w:color="auto"/>
      </w:divBdr>
    </w:div>
    <w:div w:id="787553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vestvagoy.kommune.no/politikk-og-organisasjon/heltidskultur/nyhetsbrev-helti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google.no/url?sa=i&amp;rct=j&amp;q=&amp;esrc=s&amp;source=images&amp;cd=&amp;cad=rja&amp;uact=8&amp;ved=2ahUKEwj1oYCVyZncAhWRiqYKHR2fBToQjRx6BAgBEAU&amp;url=https://www.vestvagoy.kommune.no/politikk-og-organisasjon/heltidskultur/hva-er-heltidskultur/&amp;psig=AOvVaw3XFrjL9tQkbIvHSSsJwVFI&amp;ust=1531485194945862" TargetMode="External"/><Relationship Id="rId10" Type="http://schemas.openxmlformats.org/officeDocument/2006/relationships/hyperlink" Target="mailto:cato.hansen@vestvagoy.kommune.no"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4153</TotalTime>
  <Pages>5</Pages>
  <Words>801</Words>
  <Characters>4248</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Vestvagoy komune</Company>
  <LinksUpToDate>false</LinksUpToDate>
  <CharactersWithSpaces>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Cato Hansen</dc:creator>
  <cp:keywords/>
  <dc:description/>
  <cp:lastModifiedBy>Cato Hansen</cp:lastModifiedBy>
  <cp:revision>7</cp:revision>
  <dcterms:created xsi:type="dcterms:W3CDTF">2018-09-14T11:25:00Z</dcterms:created>
  <dcterms:modified xsi:type="dcterms:W3CDTF">2018-10-16T11:49:00Z</dcterms:modified>
</cp:coreProperties>
</file>