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83695A">
        <w:rPr>
          <w:b/>
          <w:sz w:val="28"/>
        </w:rPr>
        <w:t>LBS</w:t>
      </w:r>
      <w:r w:rsidRPr="0091708B">
        <w:rPr>
          <w:b/>
          <w:sz w:val="28"/>
        </w:rPr>
        <w:t>:</w:t>
      </w:r>
    </w:p>
    <w:p w:rsidR="0091708B" w:rsidRDefault="0083695A">
      <w:r>
        <w:rPr>
          <w:noProof/>
          <w:lang w:eastAsia="nb-NO"/>
        </w:rPr>
        <w:drawing>
          <wp:anchor distT="0" distB="0" distL="114300" distR="114300" simplePos="0" relativeHeight="251675648" behindDoc="0" locked="0" layoutInCell="1" allowOverlap="1" wp14:anchorId="4DE66209" wp14:editId="1A4BD222">
            <wp:simplePos x="0" y="0"/>
            <wp:positionH relativeFrom="column">
              <wp:posOffset>3375025</wp:posOffset>
            </wp:positionH>
            <wp:positionV relativeFrom="paragraph">
              <wp:posOffset>53340</wp:posOffset>
            </wp:positionV>
            <wp:extent cx="2901950" cy="1923415"/>
            <wp:effectExtent l="0" t="0" r="0" b="635"/>
            <wp:wrapNone/>
            <wp:docPr id="8" name="Bilde 8" descr="C:\Users\catoh\Pictures\lb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oh\Pictures\lb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08B" w:rsidRDefault="0083695A">
      <w:r>
        <w:rPr>
          <w:noProof/>
          <w:lang w:eastAsia="nb-NO"/>
        </w:rPr>
        <w:drawing>
          <wp:anchor distT="0" distB="0" distL="114300" distR="114300" simplePos="0" relativeHeight="251673600" behindDoc="0" locked="0" layoutInCell="1" allowOverlap="1" wp14:anchorId="45DCCFF7" wp14:editId="432309FA">
            <wp:simplePos x="0" y="0"/>
            <wp:positionH relativeFrom="column">
              <wp:posOffset>24213</wp:posOffset>
            </wp:positionH>
            <wp:positionV relativeFrom="paragraph">
              <wp:posOffset>161603</wp:posOffset>
            </wp:positionV>
            <wp:extent cx="2981325" cy="2743200"/>
            <wp:effectExtent l="0" t="0" r="9525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8D7FD1">
        <w:rPr>
          <w:b/>
          <w:sz w:val="28"/>
        </w:rPr>
        <w:t>LBS</w:t>
      </w:r>
      <w:r w:rsidRPr="0091708B">
        <w:rPr>
          <w:b/>
          <w:sz w:val="28"/>
        </w:rPr>
        <w:t>, fordelt på faggrupper:</w:t>
      </w:r>
    </w:p>
    <w:p w:rsidR="0091708B" w:rsidRDefault="008D7FD1">
      <w:r>
        <w:rPr>
          <w:noProof/>
          <w:lang w:eastAsia="nb-NO"/>
        </w:rPr>
        <w:drawing>
          <wp:anchor distT="0" distB="0" distL="114300" distR="114300" simplePos="0" relativeHeight="251677696" behindDoc="0" locked="0" layoutInCell="1" allowOverlap="1" wp14:anchorId="44E9EDE1" wp14:editId="5D57AFAC">
            <wp:simplePos x="0" y="0"/>
            <wp:positionH relativeFrom="column">
              <wp:posOffset>-183515</wp:posOffset>
            </wp:positionH>
            <wp:positionV relativeFrom="paragraph">
              <wp:posOffset>214630</wp:posOffset>
            </wp:positionV>
            <wp:extent cx="5486400" cy="3848100"/>
            <wp:effectExtent l="0" t="0" r="19050" b="1905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Default="00B045AE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91708B" w:rsidRDefault="008D7FD1">
      <w:r>
        <w:rPr>
          <w:noProof/>
          <w:lang w:eastAsia="nb-NO"/>
        </w:rPr>
        <w:drawing>
          <wp:anchor distT="0" distB="0" distL="114300" distR="114300" simplePos="0" relativeHeight="251679744" behindDoc="0" locked="0" layoutInCell="1" allowOverlap="1" wp14:anchorId="0B88A250" wp14:editId="6B6AC729">
            <wp:simplePos x="0" y="0"/>
            <wp:positionH relativeFrom="column">
              <wp:posOffset>-52078</wp:posOffset>
            </wp:positionH>
            <wp:positionV relativeFrom="paragraph">
              <wp:posOffset>83696</wp:posOffset>
            </wp:positionV>
            <wp:extent cx="4572000" cy="2743200"/>
            <wp:effectExtent l="0" t="0" r="19050" b="1905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i praksis at høgskolegruppa stort sett har opp mot full stilling, og drar opp andelen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Viser også at </w:t>
      </w:r>
      <w:r w:rsidR="008D7FD1">
        <w:t xml:space="preserve">flere </w:t>
      </w:r>
      <w:r>
        <w:t>fagarbeidere</w:t>
      </w:r>
      <w:r w:rsidR="008D7FD1">
        <w:t xml:space="preserve">/hjelpepleiere/omsorgsarbeidere/hjemmehjelpere har </w:t>
      </w:r>
      <w:r>
        <w:t>mindre enn 70% stilling</w:t>
      </w:r>
      <w:r w:rsidR="008D7FD1">
        <w:t xml:space="preserve">.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I turnus vil en fagarbeider i ca. 75% stilling ha utbetalt lønn og tillegg som utgjør en vanlig årslønn.</w:t>
      </w:r>
    </w:p>
    <w:p w:rsidR="00B045AE" w:rsidRDefault="008D7FD1">
      <w:r>
        <w:rPr>
          <w:noProof/>
          <w:lang w:eastAsia="nb-NO"/>
        </w:rPr>
        <w:drawing>
          <wp:anchor distT="0" distB="0" distL="114300" distR="114300" simplePos="0" relativeHeight="251681792" behindDoc="0" locked="0" layoutInCell="1" allowOverlap="1" wp14:anchorId="63DA04BF" wp14:editId="3DF507E7">
            <wp:simplePos x="0" y="0"/>
            <wp:positionH relativeFrom="column">
              <wp:posOffset>297180</wp:posOffset>
            </wp:positionH>
            <wp:positionV relativeFrom="paragraph">
              <wp:posOffset>238125</wp:posOffset>
            </wp:positionV>
            <wp:extent cx="4572000" cy="2743200"/>
            <wp:effectExtent l="0" t="0" r="19050" b="1905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BA7337" w:rsidRDefault="00BA7337" w:rsidP="00B045AE">
      <w:pPr>
        <w:pStyle w:val="Listeavsnitt"/>
        <w:numPr>
          <w:ilvl w:val="0"/>
          <w:numId w:val="2"/>
        </w:numPr>
      </w:pPr>
      <w:r>
        <w:t>Relativt stort omfang av vikarer som anvendes i løpet av året.</w:t>
      </w:r>
    </w:p>
    <w:p w:rsidR="0091708B" w:rsidRDefault="008D7FD1">
      <w:r>
        <w:rPr>
          <w:noProof/>
          <w:lang w:eastAsia="nb-NO"/>
        </w:rPr>
        <w:drawing>
          <wp:anchor distT="0" distB="0" distL="114300" distR="114300" simplePos="0" relativeHeight="251683840" behindDoc="0" locked="0" layoutInCell="1" allowOverlap="1" wp14:anchorId="1D77C57B" wp14:editId="224A36A4">
            <wp:simplePos x="0" y="0"/>
            <wp:positionH relativeFrom="column">
              <wp:posOffset>-100099</wp:posOffset>
            </wp:positionH>
            <wp:positionV relativeFrom="paragraph">
              <wp:posOffset>72242</wp:posOffset>
            </wp:positionV>
            <wp:extent cx="3810000" cy="2743200"/>
            <wp:effectExtent l="0" t="0" r="19050" b="1905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6E357A" w:rsidRPr="00BA7337" w:rsidRDefault="006E357A">
      <w:pPr>
        <w:rPr>
          <w:b/>
          <w:sz w:val="24"/>
        </w:rPr>
      </w:pPr>
      <w:r w:rsidRPr="00BA7337">
        <w:rPr>
          <w:b/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</w:p>
    <w:p w:rsidR="00BA7337" w:rsidRPr="006E357A" w:rsidRDefault="00BA7337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13% er omtrent midt på treet i sektoren</w:t>
      </w:r>
    </w:p>
    <w:p w:rsidR="00B045AE" w:rsidRDefault="00B045AE"/>
    <w:p w:rsidR="00B045AE" w:rsidRDefault="00B045AE" w:rsidP="00B045AE">
      <w:pPr>
        <w:rPr>
          <w:b/>
          <w:sz w:val="28"/>
        </w:rPr>
      </w:pPr>
      <w:r w:rsidRPr="007C5188">
        <w:rPr>
          <w:b/>
          <w:sz w:val="28"/>
        </w:rPr>
        <w:t>Variasjon i drift (årsak til differanse mellom planlagt og faktisk drift)</w:t>
      </w:r>
    </w:p>
    <w:p w:rsidR="00B045AE" w:rsidRDefault="00B045AE" w:rsidP="00B045AE">
      <w:r w:rsidRPr="001D40C3">
        <w:rPr>
          <w:sz w:val="24"/>
        </w:rPr>
        <w:t xml:space="preserve">(korrigert for ferieavvikling, </w:t>
      </w:r>
      <w:r w:rsidR="00F557D3">
        <w:rPr>
          <w:sz w:val="24"/>
        </w:rPr>
        <w:t>29</w:t>
      </w:r>
      <w:r w:rsidRPr="001D40C3">
        <w:rPr>
          <w:sz w:val="24"/>
        </w:rPr>
        <w:t>% totalt)</w:t>
      </w:r>
    </w:p>
    <w:p w:rsidR="006E357A" w:rsidRDefault="00F557D3">
      <w:r>
        <w:rPr>
          <w:noProof/>
          <w:lang w:eastAsia="nb-NO"/>
        </w:rPr>
        <w:drawing>
          <wp:anchor distT="0" distB="0" distL="114300" distR="114300" simplePos="0" relativeHeight="251685888" behindDoc="0" locked="0" layoutInCell="1" allowOverlap="1" wp14:anchorId="6F3D67D4" wp14:editId="21C52FFF">
            <wp:simplePos x="0" y="0"/>
            <wp:positionH relativeFrom="column">
              <wp:posOffset>231627</wp:posOffset>
            </wp:positionH>
            <wp:positionV relativeFrom="paragraph">
              <wp:posOffset>12788</wp:posOffset>
            </wp:positionV>
            <wp:extent cx="5195455" cy="3004458"/>
            <wp:effectExtent l="0" t="0" r="24765" b="24765"/>
            <wp:wrapNone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BA7337" w:rsidRDefault="00BA7337"/>
    <w:p w:rsidR="006E357A" w:rsidRPr="006E357A" w:rsidRDefault="006E357A">
      <w:pPr>
        <w:rPr>
          <w:b/>
        </w:rPr>
      </w:pPr>
      <w:r w:rsidRPr="006E357A">
        <w:rPr>
          <w:b/>
        </w:rPr>
        <w:lastRenderedPageBreak/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 xml:space="preserve">Hensikten er å vise at driften har uønsket variasjon.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Vikarinnleie er 1 uønsket variasjon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Total uønsket variasjon er da 2</w:t>
      </w:r>
      <w:r w:rsidR="00F557D3">
        <w:t>9</w:t>
      </w:r>
      <w:r>
        <w:t xml:space="preserve">% ved </w:t>
      </w:r>
      <w:r w:rsidR="00F557D3">
        <w:t>LB</w:t>
      </w:r>
      <w:r>
        <w:t>S</w:t>
      </w:r>
      <w:r w:rsidR="00BA7337">
        <w:t>, som er høyt</w:t>
      </w:r>
      <w:bookmarkStart w:id="0" w:name="_GoBack"/>
      <w:bookmarkEnd w:id="0"/>
    </w:p>
    <w:p w:rsidR="006E357A" w:rsidRDefault="006E357A" w:rsidP="006E357A"/>
    <w:sectPr w:rsidR="006E357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B2" w:rsidRDefault="004407B2" w:rsidP="00C733B5">
      <w:pPr>
        <w:spacing w:after="0" w:line="240" w:lineRule="auto"/>
      </w:pPr>
      <w:r>
        <w:separator/>
      </w:r>
    </w:p>
  </w:endnote>
  <w:endnote w:type="continuationSeparator" w:id="0">
    <w:p w:rsidR="004407B2" w:rsidRDefault="004407B2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B2" w:rsidRDefault="004407B2" w:rsidP="00C733B5">
      <w:pPr>
        <w:spacing w:after="0" w:line="240" w:lineRule="auto"/>
      </w:pPr>
      <w:r>
        <w:separator/>
      </w:r>
    </w:p>
  </w:footnote>
  <w:footnote w:type="continuationSeparator" w:id="0">
    <w:p w:rsidR="004407B2" w:rsidRDefault="004407B2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83695A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Leknes Bo- og Service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B"/>
    <w:rsid w:val="000A349D"/>
    <w:rsid w:val="00121AF5"/>
    <w:rsid w:val="001527FC"/>
    <w:rsid w:val="001D40C3"/>
    <w:rsid w:val="002C51BE"/>
    <w:rsid w:val="0035742E"/>
    <w:rsid w:val="00376B11"/>
    <w:rsid w:val="004223B3"/>
    <w:rsid w:val="00434027"/>
    <w:rsid w:val="004407B2"/>
    <w:rsid w:val="005A0A3C"/>
    <w:rsid w:val="006A6703"/>
    <w:rsid w:val="006E357A"/>
    <w:rsid w:val="00723AA9"/>
    <w:rsid w:val="007C5188"/>
    <w:rsid w:val="0083695A"/>
    <w:rsid w:val="00873E26"/>
    <w:rsid w:val="008D7FD1"/>
    <w:rsid w:val="0091708B"/>
    <w:rsid w:val="00947EFD"/>
    <w:rsid w:val="00AA6C5A"/>
    <w:rsid w:val="00B045AE"/>
    <w:rsid w:val="00BA7337"/>
    <w:rsid w:val="00C14EC2"/>
    <w:rsid w:val="00C733B5"/>
    <w:rsid w:val="00D13F2D"/>
    <w:rsid w:val="00DF33AA"/>
    <w:rsid w:val="00E615F7"/>
    <w:rsid w:val="00F557D3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6A5"/>
  <w15:docId w15:val="{5D06B955-14D8-4272-9350-BC097AB0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LBS!$C$11</c:f>
              <c:strCache>
                <c:ptCount val="1"/>
                <c:pt idx="0">
                  <c:v>LEKNES BO OG SERVICE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LBS!$D$9:$D$10</c:f>
              <c:strCache>
                <c:ptCount val="2"/>
                <c:pt idx="1">
                  <c:v>Gjennom-snitt st.% alle  FAG+ASS+ LÆRLING + SPL PLANLAGT</c:v>
                </c:pt>
              </c:strCache>
            </c:strRef>
          </c:cat>
          <c:val>
            <c:numRef>
              <c:f>LBS!$D$11</c:f>
              <c:numCache>
                <c:formatCode>0.00%</c:formatCode>
                <c:ptCount val="1"/>
                <c:pt idx="0">
                  <c:v>0.78600000000000003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5F-4203-872E-48B03644B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773120"/>
        <c:axId val="188774656"/>
      </c:barChart>
      <c:catAx>
        <c:axId val="18877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8774656"/>
        <c:crosses val="autoZero"/>
        <c:auto val="1"/>
        <c:lblAlgn val="ctr"/>
        <c:lblOffset val="100"/>
        <c:noMultiLvlLbl val="0"/>
      </c:catAx>
      <c:valAx>
        <c:axId val="1887746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877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70107903178768"/>
          <c:y val="3.6641979158545779E-2"/>
          <c:w val="0.72300798337707783"/>
          <c:h val="0.88067929627608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LBS!$K$10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LBS!$J$11:$J$13</c:f>
              <c:strCache>
                <c:ptCount val="3"/>
                <c:pt idx="0">
                  <c:v>SPL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LBS!$K$11:$K$13</c:f>
              <c:numCache>
                <c:formatCode>0.0\ %</c:formatCode>
                <c:ptCount val="3"/>
                <c:pt idx="0" formatCode="0.00%">
                  <c:v>0.9</c:v>
                </c:pt>
                <c:pt idx="1">
                  <c:v>0.73529411764705888</c:v>
                </c:pt>
                <c:pt idx="2" formatCode="0.00%">
                  <c:v>0.77142857142857146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8-42DB-8A93-3A1259B10477}"/>
            </c:ext>
          </c:extLst>
        </c:ser>
        <c:ser>
          <c:idx val="1"/>
          <c:order val="1"/>
          <c:tx>
            <c:strRef>
              <c:f>LBS!$L$10</c:f>
              <c:strCache>
                <c:ptCount val="1"/>
                <c:pt idx="0">
                  <c:v>Faktisk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LBS!$J$11:$J$13</c:f>
              <c:strCache>
                <c:ptCount val="3"/>
                <c:pt idx="0">
                  <c:v>SPL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LBS!$L$11:$L$13</c:f>
              <c:numCache>
                <c:formatCode>0.0\ %</c:formatCode>
                <c:ptCount val="3"/>
                <c:pt idx="0" formatCode="0.00%">
                  <c:v>0.63124999999999998</c:v>
                </c:pt>
                <c:pt idx="1">
                  <c:v>0.44102564102564101</c:v>
                </c:pt>
                <c:pt idx="2" formatCode="0.00%">
                  <c:v>0.29600000000000004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B8-42DB-8A93-3A1259B10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10464"/>
        <c:axId val="190912000"/>
      </c:barChart>
      <c:catAx>
        <c:axId val="19091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912000"/>
        <c:crosses val="autoZero"/>
        <c:auto val="1"/>
        <c:lblAlgn val="ctr"/>
        <c:lblOffset val="100"/>
        <c:noMultiLvlLbl val="0"/>
      </c:catAx>
      <c:valAx>
        <c:axId val="1909120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091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LBS!$AH$1:$AK$1</c:f>
              <c:strCache>
                <c:ptCount val="4"/>
                <c:pt idx="0">
                  <c:v>Andel i 70-100% st - ALLE</c:v>
                </c:pt>
                <c:pt idx="1">
                  <c:v>Andel i 70-100% st - HØGSKOLE</c:v>
                </c:pt>
                <c:pt idx="2">
                  <c:v>Andel i 70-100% st - FAGARB.</c:v>
                </c:pt>
                <c:pt idx="3">
                  <c:v>Antall i 70-100% st - ASSISTENT</c:v>
                </c:pt>
              </c:strCache>
            </c:strRef>
          </c:cat>
          <c:val>
            <c:numRef>
              <c:f>LBS!$AH$2:$AK$2</c:f>
              <c:numCache>
                <c:formatCode>0.00%</c:formatCode>
                <c:ptCount val="4"/>
                <c:pt idx="0">
                  <c:v>0.66700000000000004</c:v>
                </c:pt>
                <c:pt idx="1">
                  <c:v>0.91</c:v>
                </c:pt>
                <c:pt idx="2" formatCode="0%">
                  <c:v>0.59</c:v>
                </c:pt>
                <c:pt idx="3" formatCode="0%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90-4291-9768-C003A9522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28384"/>
        <c:axId val="190929920"/>
      </c:barChart>
      <c:catAx>
        <c:axId val="19092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929920"/>
        <c:crosses val="autoZero"/>
        <c:auto val="1"/>
        <c:lblAlgn val="ctr"/>
        <c:lblOffset val="100"/>
        <c:noMultiLvlLbl val="0"/>
      </c:catAx>
      <c:valAx>
        <c:axId val="1909299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092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LBS!$AC$1:$AG$1</c:f>
              <c:strCache>
                <c:ptCount val="2"/>
                <c:pt idx="0">
                  <c:v>Rader i turnusen - FASTE</c:v>
                </c:pt>
                <c:pt idx="1">
                  <c:v>Rader i turnusen - med vikarer etc.</c:v>
                </c:pt>
              </c:strCache>
            </c:strRef>
          </c:cat>
          <c:val>
            <c:numRef>
              <c:f>LBS!$AC$2:$AG$2</c:f>
              <c:numCache>
                <c:formatCode>General</c:formatCode>
                <c:ptCount val="2"/>
                <c:pt idx="0" formatCode="0">
                  <c:v>39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6-43F5-BBE3-2A9B1505E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958592"/>
        <c:axId val="190968576"/>
      </c:barChart>
      <c:catAx>
        <c:axId val="19095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968576"/>
        <c:crosses val="autoZero"/>
        <c:auto val="1"/>
        <c:lblAlgn val="ctr"/>
        <c:lblOffset val="100"/>
        <c:noMultiLvlLbl val="0"/>
      </c:catAx>
      <c:valAx>
        <c:axId val="1909685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9095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LBS!$Z$23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LBS!$Y$24:$Y$25</c:f>
              <c:strCache>
                <c:ptCount val="2"/>
                <c:pt idx="0">
                  <c:v>Vakante</c:v>
                </c:pt>
                <c:pt idx="1">
                  <c:v>Faste</c:v>
                </c:pt>
              </c:strCache>
            </c:strRef>
          </c:cat>
          <c:val>
            <c:numRef>
              <c:f>LBS!$Z$24:$Z$25</c:f>
              <c:numCache>
                <c:formatCode>0.00%</c:formatCode>
                <c:ptCount val="2"/>
                <c:pt idx="0">
                  <c:v>0.13900000000000001</c:v>
                </c:pt>
                <c:pt idx="1">
                  <c:v>0.86099999999999999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05-41C0-9404-AB26ED9D6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LBS!$AN$1:$AQ$1</c:f>
              <c:strCache>
                <c:ptCount val="4"/>
                <c:pt idx="0">
                  <c:v>Vakante stillinger i turnus</c:v>
                </c:pt>
                <c:pt idx="1">
                  <c:v>Total variasjon</c:v>
                </c:pt>
                <c:pt idx="2">
                  <c:v>Planlagt variasjon, FERIE 6%</c:v>
                </c:pt>
                <c:pt idx="3">
                  <c:v>Uønsket variasjon (ex ferie)</c:v>
                </c:pt>
              </c:strCache>
            </c:strRef>
          </c:cat>
          <c:val>
            <c:numRef>
              <c:f>LBS!$AN$2:$AQ$2</c:f>
              <c:numCache>
                <c:formatCode>0.00%</c:formatCode>
                <c:ptCount val="4"/>
                <c:pt idx="0">
                  <c:v>0.13900000000000001</c:v>
                </c:pt>
                <c:pt idx="1">
                  <c:v>0.35225000000000006</c:v>
                </c:pt>
                <c:pt idx="2" formatCode="0%">
                  <c:v>-0.06</c:v>
                </c:pt>
                <c:pt idx="3">
                  <c:v>0.29225000000000007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12-4600-A7FC-1E4FABC00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077760"/>
        <c:axId val="201237632"/>
      </c:barChart>
      <c:catAx>
        <c:axId val="191077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1237632"/>
        <c:crosses val="autoZero"/>
        <c:auto val="1"/>
        <c:lblAlgn val="ctr"/>
        <c:lblOffset val="100"/>
        <c:noMultiLvlLbl val="0"/>
      </c:catAx>
      <c:valAx>
        <c:axId val="2012376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107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4</cp:revision>
  <dcterms:created xsi:type="dcterms:W3CDTF">2017-06-28T10:57:00Z</dcterms:created>
  <dcterms:modified xsi:type="dcterms:W3CDTF">2018-07-10T10:55:00Z</dcterms:modified>
</cp:coreProperties>
</file>